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A865F1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A865F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A865F1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865F1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865F1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865F1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A865F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A865F1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A865F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A865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A865F1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A865F1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865F1" w:rsidRDefault="00040D40" w:rsidP="00296C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296C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296C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25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0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971A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151F4F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การศึกษาแบบทางวิศวกรรม</w:t>
            </w:r>
          </w:p>
        </w:tc>
      </w:tr>
      <w:tr w:rsidR="00040D40" w:rsidRPr="00A865F1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A865F1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865F1" w:rsidRDefault="00712D01" w:rsidP="00151F4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151F4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6B44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B44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A865F1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A865F1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6B445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50052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A865F1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0052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50052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50052F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0052F" w:rsidP="003A061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6.8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87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3A061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แกน</w:t>
            </w:r>
            <w:r w:rsidR="003A06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50052F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A865F1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A865F1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50052F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C348F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433781" w:rsidP="003270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B44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="00EC2D4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865F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865F1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865F1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A865F1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865F1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865F1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865F1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50052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50052F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A865F1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865F1" w:rsidRDefault="0050052F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5.6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865F1" w:rsidRDefault="00402CC1" w:rsidP="00ED3C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D3C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865F1" w:rsidRDefault="00402CC1" w:rsidP="00C348F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348F9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 มกราคม พ.ศ. 2555</w:t>
            </w:r>
          </w:p>
        </w:tc>
      </w:tr>
      <w:tr w:rsidR="00402CC1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865F1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A865F1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A865F1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A865F1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A865F1" w:rsidRDefault="00835C0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B51FCB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ED3C0D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เพื่อให้นักศึกษามีความรู้พื้นฐานด้านการเขียนและการอ่านแบบทางวิศวกรรม</w:t>
            </w:r>
          </w:p>
          <w:p w:rsidR="009B4307" w:rsidRPr="00A865F1" w:rsidRDefault="009B43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2. </w:t>
            </w:r>
            <w:r w:rsidR="00ED3C0D" w:rsidRPr="00833FA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เพื่อให้นักศึกษาสามารถนำความรู้พื้นฐานนี้ไปประยุกต์ใช้ในรายวิชาระดับสูงต่อไป</w:t>
            </w:r>
          </w:p>
        </w:tc>
      </w:tr>
      <w:tr w:rsidR="009E213D" w:rsidRPr="00A865F1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A865F1" w:rsidRDefault="009B4307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มีการเรียงลำดับเนื้อหาใหม่เพื่อให้เกิดความสัมพันธ์ต่อเนื่องกัน</w:t>
            </w:r>
          </w:p>
        </w:tc>
      </w:tr>
    </w:tbl>
    <w:p w:rsidR="00690434" w:rsidRPr="00A865F1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Default="00690434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Default="00A935C9" w:rsidP="00A935C9">
      <w:pPr>
        <w:rPr>
          <w:rFonts w:hint="cs"/>
          <w:lang w:val="en-AU" w:bidi="th-TH"/>
        </w:rPr>
      </w:pPr>
    </w:p>
    <w:p w:rsidR="00A935C9" w:rsidRPr="00A935C9" w:rsidRDefault="00A935C9" w:rsidP="00A935C9">
      <w:pPr>
        <w:rPr>
          <w:lang w:val="en-AU" w:bidi="th-TH"/>
        </w:rPr>
      </w:pPr>
    </w:p>
    <w:p w:rsidR="007A71DE" w:rsidRPr="00A865F1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A865F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865F1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A865F1" w:rsidRDefault="00ED3C0D" w:rsidP="00137CFA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พื้นฐานการเขียนรูปทรงเรขาคณิต การเขียนและให้ขนาดสามมิติ การเขียนสัญลักษณ์และคำย่อแบบก่อสร้าง การเขียนรูปตัดและรูปด้าน การศึกษาแบบก่อสร้าง ประเภทของแบบก่อสร้าง การอ่านแบบอาคารสิ่งก่อสร้างและชิ้นส่วนเครื่องจักรกลต่าง ๆ</w:t>
            </w:r>
          </w:p>
        </w:tc>
      </w:tr>
      <w:tr w:rsidR="00661400" w:rsidRPr="00A865F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865F1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A865F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A865F1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A865F1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37CFA" w:rsidRPr="00A865F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ED3C0D" w:rsidP="00137CFA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9620A8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  <w:r w:rsidR="00137CFA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137CF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9620A8" w:rsidP="009620A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137CFA" w:rsidRPr="00A865F1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137CFA" w:rsidRPr="00A865F1" w:rsidRDefault="00137CFA" w:rsidP="00D902F4">
            <w:pPr>
              <w:pStyle w:val="BodyText3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A865F1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A865F1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A865F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A865F1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A865F1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A865F1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A865F1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A865F1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A865F1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A865F1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A865F1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A865F1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A865F1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A865F1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A865F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A865F1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A865F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A865F1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A865F1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A865F1" w:rsidRDefault="002D69F1" w:rsidP="005860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2D69F1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846540" w:rsidRPr="00A865F1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A865F1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A865F1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A865F1" w:rsidTr="002D407C">
        <w:tc>
          <w:tcPr>
            <w:tcW w:w="10080" w:type="dxa"/>
            <w:gridSpan w:val="3"/>
          </w:tcPr>
          <w:p w:rsidR="00A511B7" w:rsidRPr="00A865F1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A865F1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A865F1" w:rsidTr="002D407C">
        <w:tc>
          <w:tcPr>
            <w:tcW w:w="10080" w:type="dxa"/>
            <w:gridSpan w:val="3"/>
          </w:tcPr>
          <w:p w:rsidR="00A511B7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A865F1" w:rsidTr="002D407C"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A865F1" w:rsidTr="002D407C">
        <w:tc>
          <w:tcPr>
            <w:tcW w:w="3360" w:type="dxa"/>
          </w:tcPr>
          <w:p w:rsidR="00A511B7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4C2DAF" w:rsidRPr="00A865F1" w:rsidTr="002D407C">
        <w:tc>
          <w:tcPr>
            <w:tcW w:w="10080" w:type="dxa"/>
            <w:gridSpan w:val="3"/>
          </w:tcPr>
          <w:p w:rsidR="004C2DAF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A865F1" w:rsidTr="002D407C">
        <w:tc>
          <w:tcPr>
            <w:tcW w:w="3360" w:type="dxa"/>
          </w:tcPr>
          <w:p w:rsidR="004C2DAF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A865F1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A865F1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A865F1" w:rsidTr="002D407C">
        <w:tc>
          <w:tcPr>
            <w:tcW w:w="3360" w:type="dxa"/>
          </w:tcPr>
          <w:p w:rsidR="004C2DAF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A865F1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A865F1" w:rsidTr="002D407C">
        <w:tc>
          <w:tcPr>
            <w:tcW w:w="10080" w:type="dxa"/>
            <w:gridSpan w:val="3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A865F1" w:rsidTr="002D407C">
        <w:tc>
          <w:tcPr>
            <w:tcW w:w="10080" w:type="dxa"/>
            <w:gridSpan w:val="3"/>
          </w:tcPr>
          <w:p w:rsidR="00B7655D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A865F1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A865F1" w:rsidTr="002D407C"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A865F1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A865F1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A865F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A865F1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935C9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</w:rPr>
              <w:t>แนะนำบทเรียน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D21A5B" w:rsidP="002D407C">
            <w:pP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A935C9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</w:rPr>
              <w:t>ความสำคัญของการเขียนแบบ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D21A5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A935C9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พื้นฐานการเขียนแบบ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D21A5B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A935C9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302ED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ประเภทของแบบทางวิศวกรรม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3203EF" w:rsidRDefault="00A935C9" w:rsidP="0001502B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203E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D21A5B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A935C9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องค์ประกอบของแบบทางวิศวกรรม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D21A5B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A935C9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833FA7" w:rsidRDefault="00A935C9" w:rsidP="0001502B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</w:rPr>
              <w:t>การอ่านแบบทางวิศวกรรม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D21A5B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A935C9" w:rsidRPr="00A865F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A935C9" w:rsidRPr="00A865F1" w:rsidRDefault="00A935C9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A935C9" w:rsidRPr="00A865F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935C9" w:rsidRPr="00A865F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865F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935C9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935C9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A935C9" w:rsidRPr="00A865F1" w:rsidRDefault="00A935C9" w:rsidP="00C37D7A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A935C9" w:rsidRPr="00A865F1" w:rsidRDefault="00A935C9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ED3598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A935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A935C9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A935C9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ED359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  <w:r w:rsidR="00A935C9"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A935C9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C9" w:rsidRPr="00A865F1" w:rsidRDefault="00A935C9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ED359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 w:rsidR="00A935C9"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A935C9" w:rsidRPr="00A865F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935C9" w:rsidRPr="00A865F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935C9" w:rsidRPr="00A865F1" w:rsidRDefault="00A935C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935C9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935C9" w:rsidRPr="00A865F1" w:rsidRDefault="00A935C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935C9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935C9" w:rsidRPr="00A865F1" w:rsidRDefault="00A935C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35C9" w:rsidRPr="00A865F1" w:rsidRDefault="00A935C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935C9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35C9" w:rsidRPr="00A865F1" w:rsidRDefault="00A935C9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35C9" w:rsidRPr="00A865F1" w:rsidRDefault="00A935C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35C9" w:rsidRPr="00A865F1" w:rsidRDefault="00A935C9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5C9" w:rsidRPr="00A865F1" w:rsidRDefault="00A935C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A865F1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A865F1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A865F1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537B1" w:rsidRPr="00A865F1" w:rsidRDefault="005537B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A865F1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A865F1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95FBF" w:rsidRDefault="005265D0" w:rsidP="0071493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</w:t>
            </w:r>
            <w:r w:rsidR="007149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การเขียนแบบเบื้องต้น</w:t>
            </w:r>
            <w:r w:rsidR="00995FBF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</w:t>
            </w:r>
          </w:p>
        </w:tc>
      </w:tr>
      <w:tr w:rsidR="009D2401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A865F1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 “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A865F1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A865F1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865F1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 xml:space="preserve">         </w:t>
            </w:r>
            <w:r w:rsidR="005265D0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865F1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865F1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A865F1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865F1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A865F1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A865F1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A865F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A865F1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A865F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A865F1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A865F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A865F1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A865F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A865F1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865F1" w:rsidRDefault="004F5E05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A865F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865F1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A865F1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A865F1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316" w:rsidRDefault="003E5316">
      <w:r>
        <w:separator/>
      </w:r>
    </w:p>
  </w:endnote>
  <w:endnote w:type="continuationSeparator" w:id="0">
    <w:p w:rsidR="003E5316" w:rsidRDefault="003E5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50052F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316" w:rsidRDefault="003E5316">
      <w:r>
        <w:separator/>
      </w:r>
    </w:p>
  </w:footnote>
  <w:footnote w:type="continuationSeparator" w:id="0">
    <w:p w:rsidR="003E5316" w:rsidRDefault="003E5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50052F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1F4F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6CA6"/>
    <w:rsid w:val="00297D1A"/>
    <w:rsid w:val="002A6D50"/>
    <w:rsid w:val="002A6DF6"/>
    <w:rsid w:val="002C24C7"/>
    <w:rsid w:val="002D106D"/>
    <w:rsid w:val="002D407C"/>
    <w:rsid w:val="002D5F87"/>
    <w:rsid w:val="002D69F1"/>
    <w:rsid w:val="002E3177"/>
    <w:rsid w:val="002E4D6C"/>
    <w:rsid w:val="00301FAB"/>
    <w:rsid w:val="00302ED3"/>
    <w:rsid w:val="003071FD"/>
    <w:rsid w:val="00321C03"/>
    <w:rsid w:val="00327022"/>
    <w:rsid w:val="00327D14"/>
    <w:rsid w:val="00347AF4"/>
    <w:rsid w:val="003542ED"/>
    <w:rsid w:val="00360078"/>
    <w:rsid w:val="003661B3"/>
    <w:rsid w:val="00375174"/>
    <w:rsid w:val="00385347"/>
    <w:rsid w:val="003A0615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531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052F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52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14932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2A99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35C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A5B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598"/>
    <w:rsid w:val="00ED3C0D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10</cp:revision>
  <cp:lastPrinted>2010-09-23T12:19:00Z</cp:lastPrinted>
  <dcterms:created xsi:type="dcterms:W3CDTF">2012-06-11T09:44:00Z</dcterms:created>
  <dcterms:modified xsi:type="dcterms:W3CDTF">2012-06-11T10:11:00Z</dcterms:modified>
</cp:coreProperties>
</file>