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แบบ มคอ. 3  รายละเอียดของรายวิชา</w:t>
      </w:r>
    </w:p>
    <w:p w:rsidR="009453BC" w:rsidRPr="00D64F2B" w:rsidRDefault="009453BC" w:rsidP="009453BC">
      <w:pPr>
        <w:ind w:right="24" w:firstLine="14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รายละเอียดของรายวิชา</w:t>
      </w:r>
      <w:r w:rsidRPr="00D64F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D64F2B">
        <w:rPr>
          <w:rFonts w:ascii="TH SarabunPSK" w:hAnsi="TH SarabunPSK" w:cs="TH SarabunPSK"/>
          <w:spacing w:val="-16"/>
          <w:sz w:val="30"/>
          <w:szCs w:val="30"/>
          <w:cs/>
          <w:lang w:bidi="th-TH"/>
        </w:rPr>
        <w:t>รายละเอียดของหลักสูตร</w:t>
      </w:r>
      <w:r w:rsidRPr="00D64F2B">
        <w:rPr>
          <w:rFonts w:ascii="TH SarabunPSK" w:hAnsi="TH SarabunPSK" w:cs="TH SarabunPSK"/>
          <w:sz w:val="30"/>
          <w:szCs w:val="30"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 ๆ 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9453BC" w:rsidRPr="00D64F2B" w:rsidRDefault="009453BC" w:rsidP="009453BC">
      <w:pPr>
        <w:ind w:right="24" w:firstLine="14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ประกอบด้วย 7 หมวด ดังนี้</w:t>
      </w:r>
    </w:p>
    <w:p w:rsidR="009453BC" w:rsidRPr="00D64F2B" w:rsidRDefault="009453BC" w:rsidP="009453BC">
      <w:pPr>
        <w:jc w:val="thaiDistribute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หมวดที่ 1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rtl/>
          <w:cs/>
          <w:lang w:bidi="th-TH"/>
        </w:rPr>
        <w:t>ข้อมูลทั่วไป</w:t>
      </w:r>
    </w:p>
    <w:p w:rsidR="009453BC" w:rsidRPr="00D64F2B" w:rsidRDefault="009453BC" w:rsidP="009453BC">
      <w:pPr>
        <w:jc w:val="thaiDistribute"/>
        <w:rPr>
          <w:rFonts w:ascii="TH SarabunPSK" w:hAnsi="TH SarabunPSK" w:cs="TH SarabunPSK"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หมวดที่ 2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จุดมุ่งหมายและวัตถุประสงค์</w:t>
      </w:r>
    </w:p>
    <w:p w:rsidR="009453BC" w:rsidRPr="00D64F2B" w:rsidRDefault="009453BC" w:rsidP="009453BC">
      <w:pPr>
        <w:jc w:val="thaiDistribute"/>
        <w:rPr>
          <w:rFonts w:ascii="TH SarabunPSK" w:hAnsi="TH SarabunPSK" w:cs="TH SarabunPSK"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หมวดที่ 3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ลักษณะและการดำเนินการ</w:t>
      </w:r>
    </w:p>
    <w:p w:rsidR="009453BC" w:rsidRPr="00D64F2B" w:rsidRDefault="009453BC" w:rsidP="009453BC">
      <w:pPr>
        <w:jc w:val="thaiDistribute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หมวดที่ 4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การพัฒนาผลการเรียนรู้ของนักศึกษา</w:t>
      </w:r>
    </w:p>
    <w:p w:rsidR="009453BC" w:rsidRPr="00D64F2B" w:rsidRDefault="009453BC" w:rsidP="009453BC">
      <w:pPr>
        <w:jc w:val="thaiDistribute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หมวดที่ 5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แผนการสอนและการประเมินผล</w:t>
      </w:r>
    </w:p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หมวดที่ 6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ทรัพยากรประกอบการเรียน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br/>
        <w:t>หมวดที่ 7</w:t>
      </w:r>
      <w:r w:rsidRPr="00D64F2B">
        <w:rPr>
          <w:rFonts w:ascii="TH SarabunPSK" w:hAnsi="TH SarabunPSK" w:cs="TH SarabunPSK"/>
          <w:sz w:val="30"/>
          <w:szCs w:val="30"/>
          <w:rtl/>
          <w:cs/>
        </w:rPr>
        <w:tab/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การประเมินและปรับปรุงการดำเนินการของรายวิชา</w:t>
      </w: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spacing w:before="240" w:line="360" w:lineRule="auto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9453BC" w:rsidRPr="00D64F2B" w:rsidTr="00BA35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มหาวิทยาลัยแม่โจ้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MAEJO  </w:t>
            </w:r>
            <w:r w:rsidRPr="00D64F2B">
              <w:rPr>
                <w:rFonts w:ascii="TH SarabunPSK" w:hAnsi="TH SarabunPSK" w:cs="TH SarabunPSK"/>
                <w:b/>
                <w:bCs/>
                <w:caps/>
                <w:sz w:val="30"/>
                <w:szCs w:val="30"/>
                <w:lang w:bidi="th-TH"/>
              </w:rPr>
              <w:t>University</w:t>
            </w:r>
          </w:p>
        </w:tc>
      </w:tr>
      <w:tr w:rsidR="009453BC" w:rsidRPr="00D64F2B" w:rsidTr="00BA35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spacing w:after="240"/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วิทยาเขต/คณะ/ภาควิชา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คณะวิทยาศาสตร์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              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สาขาวิชาเทคโนโลยีชีวภาพ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Faculty of Science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          Program in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Biotechnology</w:t>
            </w:r>
          </w:p>
        </w:tc>
      </w:tr>
    </w:tbl>
    <w:p w:rsidR="009453BC" w:rsidRPr="00D64F2B" w:rsidRDefault="009453BC" w:rsidP="009453BC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val="en-US" w:bidi="th-TH"/>
        </w:rPr>
        <w:t>หมวดที่ 1</w:t>
      </w:r>
      <w:r w:rsidRPr="00D64F2B">
        <w:rPr>
          <w:rFonts w:ascii="TH SarabunPSK" w:hAnsi="TH SarabunPSK" w:cs="TH SarabunPSK"/>
          <w:b/>
          <w:bCs/>
          <w:sz w:val="30"/>
          <w:szCs w:val="30"/>
          <w:lang w:val="en-US" w:bidi="th-TH"/>
        </w:rPr>
        <w:t xml:space="preserve"> </w:t>
      </w: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9453BC" w:rsidRPr="00D64F2B" w:rsidTr="00BA355D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1. รหัสและชื่อรายวิชา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eastAsia="th-TH" w:bidi="th-TH"/>
              </w:rPr>
              <w:t>รหัสวิชา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  <w:t xml:space="preserve"> 10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eastAsia="th-TH" w:bidi="th-TH"/>
              </w:rPr>
              <w:t xml:space="preserve">0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BI 100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eastAsia="th-TH" w:bidi="th-TH"/>
              </w:rPr>
              <w:t>ชื่อรายวิชา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eastAsia="th-TH" w:bidi="th-TH"/>
              </w:rPr>
              <w:t>ชีววิทยาทั่วไป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General Biology</w:t>
            </w:r>
          </w:p>
          <w:p w:rsidR="009453BC" w:rsidRPr="00FA07D1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2. จำนวนหน่วยกิต       </w:t>
            </w:r>
          </w:p>
          <w:p w:rsidR="009453BC" w:rsidRPr="00FA07D1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>3  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( 2 - 3 - 5 ) (บรรยาย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ปฏิบัติ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ศึกษาด้วยตนเอง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>)</w:t>
            </w: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before="0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3. หลักสูตรและประเภทของรายวิชา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  <w:pict>
                <v:rect id="_x0000_s1026" style="position:absolute;margin-left:30.85pt;margin-top:2.65pt;width:9.75pt;height:13.5pt;z-index:25166028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9453BC"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3.1           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สำหรับ 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หลักสูตรวิทยาศาสตรบัณฑิต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  <w:pict>
                <v:rect id="_x0000_s1033" style="position:absolute;margin-left:30.75pt;margin-top:3.3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9453BC"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                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สำหรับ 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  <w:pict>
                <v:rect id="_x0000_s1027" style="position:absolute;margin-left:30.6pt;margin-top:3.2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9453BC"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pict>
                <v:rect id="_x0000_s1028" style="position:absolute;margin-left:.35pt;margin-top:4.2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   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31" style="position:absolute;margin-left:0;margin-top:3.3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   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284369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pict>
                <v:rect id="_x0000_s1030" style="position:absolute;left:0;text-align:left;margin-left:144.9pt;margin-top:2.4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43" style="position:absolute;left:0;text-align:left;margin-left:89.1pt;margin-top:2.45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0"/>
                <w:szCs w:val="30"/>
              </w:rPr>
              <w:pict>
                <v:rect id="_x0000_s1029" style="position:absolute;left:0;text-align:left;margin-left:42.1pt;margin-top:3.4pt;width:9.75pt;height:13.5pt;z-index:25166336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กลุ่มวิชา    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แกน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   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เอกบังคับ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   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pict>
                <v:rect id="_x0000_s1032" style="position:absolute;margin-left:.25pt;margin-top:2.95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4.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>4.1  อาจารย์ผู้รับผิดชอบรายวิชา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453BC" w:rsidRPr="00D64F2B" w:rsidTr="00D01800">
        <w:trPr>
          <w:trHeight w:val="158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รองศาสตราจารย์ เพ็ญรัตน์ หงษ์วิทยากร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รัฐพร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จันทร์เดช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ชมัยพร นิธิกาจณ์พานิช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นางภานรินทร์ ปรีชาวัฒนากร</w:t>
            </w:r>
          </w:p>
          <w:p w:rsidR="009453BC" w:rsidRPr="00FA07D1" w:rsidRDefault="009453BC" w:rsidP="00BA355D">
            <w:pPr>
              <w:jc w:val="both"/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>4.2  อาจารย์ผู้สอน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ผู้ช่วยศาสตราจารย์ ดร.อดิศักดิ์ จูมวงษ์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ผู้ช่วยศาสตราจารย์ ดร.มงคล ถิรบุญยานนท์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ผู้ช่วยศาสตราจารย์ ดร.วาที คงบรรทัด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ผู้ช่วยศาสตราจารย์ ดร.ปวีณา ภูมิสุทธาผล</w:t>
            </w:r>
          </w:p>
          <w:p w:rsidR="00F54A13" w:rsidRDefault="009453BC" w:rsidP="00F54A13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ดร.รัฐพร จันทร์เดช</w:t>
            </w:r>
          </w:p>
          <w:p w:rsidR="00F54A13" w:rsidRPr="00D64F2B" w:rsidRDefault="00F54A13" w:rsidP="00F54A13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ดร.มยุรา ศรีกัลยานุกูล</w:t>
            </w:r>
          </w:p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-45.55pt;margin-top:-.5pt;width:504.85pt;height:0;z-index:251678720" o:connectortype="straight"/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ดร.ศรีกาญจนา  คล้ายเรือง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ดร.ทิพย์สุดา ตั้งตระกูล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ดร.ไพโรจน์ วงศ์พุทธิสิน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ดร.ศิราภรณ์ ชื่นบาล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 มธุรส ชัยหาญ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ชมัยพร  นิธิกาจณ์พานิช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นางภานรินทร์ ปรีชาวัฒนากร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lastRenderedPageBreak/>
              <w:t>5.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ภาคการศึกษา / ชั้นปีที่เรียน  </w:t>
            </w:r>
            <w:r w:rsidRPr="00D64F2B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0"/>
                <w:szCs w:val="30"/>
                <w:cs/>
                <w:lang w:bidi="th-TH"/>
              </w:rPr>
              <w:t>(</w:t>
            </w:r>
            <w:r w:rsidRPr="00D64F2B">
              <w:rPr>
                <w:rFonts w:ascii="TH SarabunPSK" w:hAnsi="TH SarabunPSK" w:cs="TH SarabunPSK"/>
                <w:b/>
                <w:i/>
                <w:iCs/>
                <w:color w:val="FF0000"/>
                <w:sz w:val="30"/>
                <w:szCs w:val="30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  <w:pict>
                <v:rect id="_x0000_s1035" style="position:absolute;margin-left:101.3pt;margin-top:3.3pt;width:9.75pt;height:13.5pt;z-index:25166950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  <w:lang w:bidi="th-TH"/>
              </w:rPr>
              <w:pict>
                <v:rect id="_x0000_s1034" style="position:absolute;margin-left:71.25pt;margin-top:3.3pt;width:9.75pt;height:13.5pt;z-index:251668480;mso-position-horizontal-relative:text;mso-position-vertical-relative:text" fillcolor="white [3212]" strokecolor="#f2f2f2 [3041]" strokeweight="3pt">
                  <v:shadow on="t" type="perspective" color="#7f7f7f [1601]" opacity=".5" offset="1pt" offset2="-1pt"/>
                </v:rect>
              </w:pict>
            </w:r>
            <w:r w:rsidR="009453BC"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ภาคการศึกษาที่ </w:t>
            </w:r>
            <w:r w:rsidR="009453BC"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 xml:space="preserve">     </w:t>
            </w:r>
            <w:r w:rsidR="009453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en-AU" w:bidi="th-TH"/>
              </w:rPr>
              <w:t xml:space="preserve"> </w:t>
            </w:r>
            <w:r w:rsidR="009453BC"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>1         2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6614B1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ชั้นปีที่เรียน 1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6.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รายวิชาที่ต้องเรียนมาก่อน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(pre-requisite)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(ถ้ามี)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EE4AF1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val="en-AU"/>
              </w:rPr>
            </w:pPr>
            <w:r w:rsidRPr="00EE4AF1"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lang w:eastAsia="th-TH"/>
              </w:rPr>
              <w:t xml:space="preserve"> </w:t>
            </w:r>
            <w:r w:rsidRPr="00EE4AF1">
              <w:rPr>
                <w:rFonts w:ascii="TH SarabunPSK" w:hAnsi="TH SarabunPSK" w:cs="TH SarabunPSK"/>
                <w:sz w:val="30"/>
                <w:szCs w:val="30"/>
                <w:cs/>
                <w:lang w:eastAsia="th-TH" w:bidi="th-TH"/>
              </w:rPr>
              <w:t>ไม่มี</w:t>
            </w:r>
            <w:r>
              <w:rPr>
                <w:rFonts w:ascii="TH SarabunPSK" w:hAnsi="TH SarabunPSK" w:cs="TH SarabunPSK"/>
                <w:sz w:val="30"/>
                <w:szCs w:val="30"/>
                <w:lang w:eastAsia="th-TH"/>
              </w:rPr>
              <w:t xml:space="preserve"> -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7.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รายวิชาที่ต้องเรียนพร้อมกัน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 (co-requisites)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(ถ้ามี)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420A4E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eastAsia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420A4E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eastAsia="th-TH"/>
              </w:rPr>
            </w:pPr>
            <w:r w:rsidRPr="00EE4AF1">
              <w:rPr>
                <w:rFonts w:ascii="TH SarabunPSK" w:hAnsi="TH SarabunPSK" w:cs="TH SarabunPSK"/>
                <w:sz w:val="30"/>
                <w:szCs w:val="30"/>
                <w:lang w:eastAsia="th-TH" w:bidi="th-TH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lang w:eastAsia="th-TH"/>
              </w:rPr>
              <w:t xml:space="preserve"> </w:t>
            </w:r>
            <w:r w:rsidRPr="00EE4AF1">
              <w:rPr>
                <w:rFonts w:ascii="TH SarabunPSK" w:hAnsi="TH SarabunPSK" w:cs="TH SarabunPSK"/>
                <w:sz w:val="30"/>
                <w:szCs w:val="30"/>
                <w:cs/>
                <w:lang w:eastAsia="th-TH" w:bidi="th-TH"/>
              </w:rPr>
              <w:t>ไม่มี</w:t>
            </w:r>
            <w:r>
              <w:rPr>
                <w:rFonts w:ascii="TH SarabunPSK" w:hAnsi="TH SarabunPSK" w:cs="TH SarabunPSK"/>
                <w:sz w:val="30"/>
                <w:szCs w:val="30"/>
                <w:lang w:eastAsia="th-TH"/>
              </w:rPr>
              <w:t xml:space="preserve"> -</w:t>
            </w: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8. สถานที่เรียน  </w:t>
            </w:r>
          </w:p>
        </w:tc>
      </w:tr>
      <w:tr w:rsidR="009453BC" w:rsidRPr="00D64F2B" w:rsidTr="00BA355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37" style="position:absolute;margin-left:3.6pt;margin-top:4.75pt;width:9.75pt;height:13.5pt;z-index:251671552;mso-position-horizontal-relative:text;mso-position-vertical-relative:text" fillcolor="black [3213]" strokecolor="black [3200]" strokeweight="2.5pt">
                  <v:shadow color="#868686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284369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42" style="position:absolute;left:0;text-align:left;margin-left:6.6pt;margin-top:4.9pt;width:9.75pt;height:13.5pt;z-index:251676672;mso-position-horizontal-relative:text;mso-position-vertical-relative:text" fillcolor="black [3213]" strokecolor="black [3200]" strokeweight="2.5pt">
                  <v:shadow color="#868686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9453BC" w:rsidRPr="00D64F2B" w:rsidTr="00BA355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pict>
                <v:rect id="_x0000_s1036" style="position:absolute;margin-left:3.75pt;margin-top:3.3pt;width:9.75pt;height:13.5pt;z-index:251670528;mso-position-horizontal-relative:text;mso-position-vertical-relative:text" filled="f" strokeweight="1.5pt">
                  <v:shadow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284369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38" style="position:absolute;left:0;text-align:left;margin-left:6.85pt;margin-top:3.4pt;width:9.75pt;height:13.5pt;z-index:251672576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9453BC" w:rsidRPr="00D64F2B" w:rsidTr="00BA355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284369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39" style="position:absolute;left:0;text-align:left;margin-left:7.4pt;margin-top:3.65pt;width:9.75pt;height:13.5pt;z-index:251673600;mso-position-horizontal-relative:text;mso-position-vertical-relative:text" filled="f" strokeweight="1.5pt">
                  <v:shadow opacity=".5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9.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9453BC" w:rsidRPr="00D64F2B" w:rsidTr="00BA355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40" style="position:absolute;margin-left:70.3pt;margin-top:1.6pt;width:9.75pt;height:13.5pt;z-index:251674624;mso-position-horizontal-relative:text;mso-position-vertical-relative:text" fillcolor="black [3213]" strokecolor="black [3200]" strokeweight="2.5pt">
                  <v:shadow color="#868686"/>
                </v:rect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  <w:lang w:bidi="th-TH"/>
              </w:rPr>
              <w:pict>
                <v:rect id="_x0000_s1041" style="position:absolute;margin-left:102.85pt;margin-top:2.65pt;width:9.75pt;height:13.5pt;z-index:251675648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ภาคการศึกษาที่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       1       2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ปีการศึกษา 2556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เมื่อวันที่  26 เดือน พฤษภาคม พ.ศ.2556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  <w:lang w:val="en-AU" w:bidi="th-TH"/>
        </w:rPr>
      </w:pPr>
    </w:p>
    <w:p w:rsidR="009453BC" w:rsidRPr="00D64F2B" w:rsidRDefault="009453BC" w:rsidP="00D01800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0"/>
          <w:szCs w:val="30"/>
          <w:lang w:val="en-US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หมวดที่ 2 จุดมุ่งหมายและวัตถุประสงค์</w:t>
      </w:r>
    </w:p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9453BC" w:rsidRPr="00D64F2B" w:rsidTr="00BA355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จุดมุ่งหมายของรายวิชา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ab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ให้นักศึกษาได้เรียนรู้เกี่ยวกับความรู้พื้นฐานทางด้านชีววิทยาในแง่มุมต่างๆ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เพื่อที่จะสามารถนำความรู้ที่ได้ไปใช้ประกอบในการเรียนวิชาอื่นๆ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ต่อไป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    </w:t>
            </w:r>
          </w:p>
        </w:tc>
      </w:tr>
      <w:tr w:rsidR="009453BC" w:rsidRPr="00D64F2B" w:rsidTr="00BA355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before="120" w:after="120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ab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เพื่อให้นักศึกษาได้มีความรู้พื้นฐาน และมีความพร้อมในการนำความรู้ ความเข้าใจเนื้อหาของรายวิชาอย่างครบถ้วน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lastRenderedPageBreak/>
              <w:t xml:space="preserve">และสามารถนำพื้นฐานจากการเรียนในเนื้อหาของรายวิชาดังกล่าวไปเป็นพื้นฐานของการเรียนในรายวิชาอื่นๆ ที่เกี่ยวข้อง การปรับเปลี่ยนจะปรับที่ตัวอย่างอ้างอิง ผลงานวิจัยต่างๆ หรือทฤษฏีใหม่ๆ เพื่อให้สอดคล้องตามความก้าวหน้าทางเทคโนโลยีและยุคสมัย </w:t>
            </w:r>
          </w:p>
        </w:tc>
      </w:tr>
    </w:tbl>
    <w:p w:rsidR="009453BC" w:rsidRPr="00D01800" w:rsidRDefault="009453BC" w:rsidP="00D01800">
      <w:pPr>
        <w:pStyle w:val="9"/>
        <w:rPr>
          <w:rFonts w:ascii="TH SarabunPSK" w:hAnsi="TH SarabunPSK" w:cs="TH SarabunPSK"/>
          <w:b/>
          <w:bCs/>
          <w:sz w:val="10"/>
          <w:szCs w:val="10"/>
          <w:lang w:bidi="th-TH"/>
        </w:rPr>
      </w:pPr>
    </w:p>
    <w:p w:rsidR="009453BC" w:rsidRDefault="009453BC" w:rsidP="009453BC">
      <w:pPr>
        <w:pStyle w:val="9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หมวดที่ 3 ลักษณะและการดำเนินการ</w:t>
      </w:r>
    </w:p>
    <w:p w:rsidR="009453BC" w:rsidRPr="00C273BA" w:rsidRDefault="009453BC" w:rsidP="009453BC">
      <w:pPr>
        <w:rPr>
          <w:lang w:val="en-AU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0"/>
        <w:gridCol w:w="2576"/>
        <w:gridCol w:w="2475"/>
        <w:gridCol w:w="2419"/>
      </w:tblGrid>
      <w:tr w:rsidR="009453BC" w:rsidRPr="00D64F2B" w:rsidTr="00BA355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คำอธิบายรายวิชา</w:t>
            </w:r>
            <w:r w:rsidRPr="00D64F2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   (</w:t>
            </w:r>
            <w:r w:rsidRPr="00D64F2B"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  <w:t>Course Description</w:t>
            </w:r>
            <w:r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  <w:t>)</w:t>
            </w:r>
          </w:p>
          <w:p w:rsidR="009453BC" w:rsidRPr="00CF1D3C" w:rsidRDefault="009453BC" w:rsidP="00BA355D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</w:pPr>
            <w:r w:rsidRPr="00CF1D3C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หลักการทางชีววิทยา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วิธีการศึกษาทางวิทยาศาสตร์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สารชีวโมเลกุล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โครงสร้างและการทำงานของเซลล์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เยื่อหุ้มเซลล์ของสิ่งมีชีวิต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พลังงานของสิ่งมีชีวิต</w:t>
            </w:r>
            <w:r w:rsidRPr="00CF1D3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กระบวนการสังเคราะห์แสง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สารพันธุกรรมและการแบ่งเซลล์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การถ่ายทอดลักษณะทางพันธุกรรม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เทคโนโลยี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ด้าน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ดีเอ็นเอ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วิวัฒนาการและกำเนิดของสิ่งมีชีวิต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ความหลากหลายของสิ่งมีชีวิต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แบคทีเรีย อาร์เคีย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โพรทิส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ฟังไจ</w:t>
            </w:r>
            <w:r w:rsidRPr="00CF1D3C">
              <w:rPr>
                <w:rFonts w:ascii="TH SarabunPSK" w:hAnsi="TH SarabunPSK" w:cs="TH SarabunPSK" w:hint="cs"/>
                <w:sz w:val="30"/>
                <w:szCs w:val="30"/>
                <w:rtl/>
                <w:cs/>
              </w:rPr>
              <w:t xml:space="preserve">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พืช</w:t>
            </w:r>
            <w:r w:rsidRPr="00CF1D3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สัตว์  </w:t>
            </w:r>
            <w:r w:rsidRPr="00CF1D3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และ </w:t>
            </w:r>
            <w:r w:rsidRPr="00CF1D3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นิเวศ</w:t>
            </w:r>
            <w:r w:rsidRPr="00CF1D3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วิทยา</w:t>
            </w:r>
          </w:p>
          <w:p w:rsidR="009453BC" w:rsidRPr="00D64F2B" w:rsidRDefault="009453BC" w:rsidP="00BA355D">
            <w:pPr>
              <w:pStyle w:val="ae"/>
              <w:ind w:left="-18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>Principles of biology</w:t>
            </w:r>
            <w:r w:rsidRPr="00CF1D3C">
              <w:rPr>
                <w:rStyle w:val="st"/>
                <w:rFonts w:ascii="TH SarabunPSK" w:hAnsi="TH SarabunPSK" w:cs="TH SarabunPSK"/>
                <w:sz w:val="30"/>
                <w:szCs w:val="30"/>
              </w:rPr>
              <w:t>, scientific method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Biomolecules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Structure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and function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of cells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 xml:space="preserve">, </w:t>
            </w:r>
            <w:r>
              <w:rPr>
                <w:rFonts w:ascii="TH SarabunPSK" w:hAnsi="TH SarabunPSK" w:cs="TH SarabunPSK"/>
                <w:sz w:val="30"/>
                <w:szCs w:val="30"/>
              </w:rPr>
              <w:t>Membrane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 xml:space="preserve"> of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the organism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Energy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of life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P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hotosynthesis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DNA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and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C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ell division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Genetic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inheritance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814736">
              <w:rPr>
                <w:rStyle w:val="hps"/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DNA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technology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Evolution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and the origin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of life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Biodiversity :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bacteria,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archaea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protists,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fungi</w:t>
            </w:r>
            <w:r w:rsidRPr="00CF1D3C">
              <w:rPr>
                <w:rFonts w:ascii="TH SarabunPSK" w:hAnsi="TH SarabunPSK" w:cs="TH SarabunPSK"/>
                <w:sz w:val="30"/>
                <w:szCs w:val="30"/>
              </w:rPr>
              <w:t xml:space="preserve">, plants, animals </w:t>
            </w:r>
            <w:r>
              <w:rPr>
                <w:rStyle w:val="hps"/>
                <w:rFonts w:ascii="TH SarabunPSK" w:hAnsi="TH SarabunPSK" w:cs="TH SarabunPSK"/>
                <w:sz w:val="30"/>
                <w:szCs w:val="30"/>
              </w:rPr>
              <w:t>and E</w:t>
            </w:r>
            <w:r w:rsidRPr="00CF1D3C">
              <w:rPr>
                <w:rStyle w:val="hps"/>
                <w:rFonts w:ascii="TH SarabunPSK" w:hAnsi="TH SarabunPSK" w:cs="TH SarabunPSK"/>
                <w:sz w:val="30"/>
                <w:szCs w:val="30"/>
              </w:rPr>
              <w:t>cology.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</w:p>
        </w:tc>
      </w:tr>
      <w:tr w:rsidR="009453BC" w:rsidRPr="00D64F2B" w:rsidTr="00BA355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rPr>
                <w:rFonts w:ascii="TH SarabunPSK" w:hAnsi="TH SarabunPSK" w:cs="TH SarabunPSK"/>
                <w:bCs/>
                <w:sz w:val="30"/>
                <w:szCs w:val="30"/>
                <w:lang w:val="en-US"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val="en-US" w:bidi="th-TH"/>
              </w:rPr>
              <w:t>2.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lang w:val="en-US"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จำนวนชั่วโมงที่ใช้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val="en-US" w:bidi="th-TH"/>
              </w:rPr>
              <w:t>ต่อภาคการศึกษา</w:t>
            </w:r>
          </w:p>
        </w:tc>
      </w:tr>
      <w:tr w:rsidR="009453BC" w:rsidRPr="00D64F2B" w:rsidTr="00BA355D">
        <w:trPr>
          <w:trHeight w:val="1134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val="en-US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บรรยาย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สอนเสริม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</w:rPr>
              <w:t xml:space="preserve"> (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การฝึกปฏิบัติ/งาน</w:t>
            </w:r>
            <w:r w:rsidRPr="00D64F2B">
              <w:rPr>
                <w:rFonts w:ascii="TH SarabunPSK" w:hAnsi="TH SarabunPSK" w:cs="TH SarabunPSK"/>
                <w:bCs/>
                <w:spacing w:val="-4"/>
                <w:sz w:val="30"/>
                <w:szCs w:val="30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val="en-US"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การศึกษาด้วยตนเอง</w:t>
            </w:r>
          </w:p>
        </w:tc>
      </w:tr>
      <w:tr w:rsidR="009453BC" w:rsidRPr="00D64F2B" w:rsidTr="00BA355D">
        <w:trPr>
          <w:trHeight w:val="1134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  <w:t>30</w:t>
            </w:r>
            <w:r w:rsidRPr="00D64F2B">
              <w:rPr>
                <w:rFonts w:ascii="TH SarabunPSK" w:hAnsi="TH SarabunPSK" w:cs="TH SarabunPSK" w:hint="cs"/>
                <w:b/>
                <w:sz w:val="30"/>
                <w:szCs w:val="30"/>
                <w:cs/>
                <w:lang w:val="en-US" w:bidi="th-TH"/>
              </w:rPr>
              <w:t xml:space="preserve"> ชั่วโมงต่อภาคการศึกษา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B65D95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</w:pPr>
            <w:r w:rsidRPr="00D64F2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สอนเสริมตามความต้องการของนักศึกษา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5718B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color w:val="FF0000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  <w:t>45</w:t>
            </w:r>
            <w:r w:rsidRPr="00D64F2B">
              <w:rPr>
                <w:rFonts w:ascii="TH SarabunPSK" w:hAnsi="TH SarabunPSK" w:cs="TH SarabunPSK" w:hint="cs"/>
                <w:b/>
                <w:sz w:val="30"/>
                <w:szCs w:val="30"/>
                <w:cs/>
                <w:lang w:val="en-US" w:bidi="th-TH"/>
              </w:rPr>
              <w:t xml:space="preserve">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sz w:val="30"/>
                <w:szCs w:val="30"/>
                <w:lang w:val="en-US" w:bidi="th-TH"/>
              </w:rPr>
              <w:t>5</w:t>
            </w:r>
            <w:r w:rsidRPr="00D64F2B">
              <w:rPr>
                <w:rFonts w:ascii="TH SarabunPSK" w:hAnsi="TH SarabunPSK" w:cs="TH SarabunPSK"/>
                <w:b/>
                <w:sz w:val="30"/>
                <w:szCs w:val="30"/>
                <w:cs/>
                <w:lang w:val="en-US" w:bidi="th-TH"/>
              </w:rPr>
              <w:t xml:space="preserve">   ชั่วโมงต่อสัปดาห์</w:t>
            </w:r>
          </w:p>
        </w:tc>
      </w:tr>
      <w:tr w:rsidR="009453BC" w:rsidRPr="00D64F2B" w:rsidTr="00BA355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9453BC" w:rsidRPr="00D64F2B" w:rsidRDefault="009453BC" w:rsidP="00BA355D">
            <w:pPr>
              <w:pStyle w:val="31"/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ประกาศให้คำปรึกษาตามชั่วโมงที่ว่างจากการสอน </w:t>
            </w:r>
          </w:p>
          <w:p w:rsidR="009453BC" w:rsidRPr="00D64F2B" w:rsidRDefault="009453BC" w:rsidP="00BA355D">
            <w:pPr>
              <w:pStyle w:val="31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จัดเวลาให้คำปรึกษาเป็นรายบุคคลหรือเป็นรายกลุ่มตามความต้องการ โดยสามารถนัดหมายล่วงหน้าได้</w:t>
            </w:r>
          </w:p>
        </w:tc>
      </w:tr>
    </w:tbl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  <w:lang w:bidi="th-TH"/>
        </w:rPr>
      </w:pPr>
    </w:p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  <w:lang w:bidi="th-TH"/>
        </w:rPr>
      </w:pPr>
    </w:p>
    <w:p w:rsidR="009453BC" w:rsidRPr="00D64F2B" w:rsidRDefault="009453BC" w:rsidP="009453BC">
      <w:pPr>
        <w:jc w:val="center"/>
        <w:rPr>
          <w:rFonts w:ascii="TH SarabunPSK" w:hAnsi="TH SarabunPSK" w:cs="TH SarabunPSK"/>
          <w:bCs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bCs/>
          <w:sz w:val="30"/>
          <w:szCs w:val="30"/>
          <w:cs/>
          <w:lang w:bidi="th-TH"/>
        </w:rPr>
        <w:t>หมวดที่ 4 การพัฒนาผลการเรียนรู้ของนักศึกษา</w:t>
      </w:r>
    </w:p>
    <w:p w:rsidR="009453BC" w:rsidRPr="00D64F2B" w:rsidRDefault="009453BC" w:rsidP="009453BC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D64F2B">
        <w:rPr>
          <w:rFonts w:ascii="TH SarabunPSK" w:hAnsi="TH SarabunPSK" w:cs="TH SarabunPSK"/>
          <w:sz w:val="30"/>
          <w:szCs w:val="30"/>
          <w:lang w:bidi="th-TH"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</w:rPr>
      </w:pPr>
      <w:r w:rsidRPr="00D64F2B">
        <w:rPr>
          <w:rFonts w:ascii="TH SarabunPSK" w:hAnsi="TH SarabunPSK" w:cs="TH SarabunPSK"/>
          <w:sz w:val="30"/>
          <w:szCs w:val="30"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1</w:t>
      </w:r>
      <w:r w:rsidRPr="00D64F2B">
        <w:rPr>
          <w:rFonts w:ascii="TH SarabunPSK" w:hAnsi="TH SarabunPSK" w:cs="TH SarabunPSK"/>
          <w:sz w:val="30"/>
          <w:szCs w:val="30"/>
        </w:rPr>
        <w:t xml:space="preserve">  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สรุปสั้น ๆ เกี่ยวกับความรู้ หรือทักษะที่รายวิชามุ่งหวังที่จะพัฒนานักศึกษา</w:t>
      </w:r>
      <w:r w:rsidRPr="00D64F2B">
        <w:rPr>
          <w:rFonts w:ascii="TH SarabunPSK" w:hAnsi="TH SarabunPSK" w:cs="TH SarabunPSK"/>
          <w:sz w:val="30"/>
          <w:szCs w:val="30"/>
        </w:rPr>
        <w:t xml:space="preserve">       </w:t>
      </w:r>
    </w:p>
    <w:p w:rsidR="009453BC" w:rsidRPr="00D64F2B" w:rsidRDefault="009453BC" w:rsidP="009453BC">
      <w:pPr>
        <w:pStyle w:val="7"/>
        <w:spacing w:before="0" w:after="0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2</w:t>
      </w:r>
      <w:r w:rsidRPr="00D64F2B">
        <w:rPr>
          <w:rFonts w:ascii="TH SarabunPSK" w:hAnsi="TH SarabunPSK" w:cs="TH SarabunPSK"/>
          <w:sz w:val="30"/>
          <w:szCs w:val="30"/>
        </w:rPr>
        <w:t xml:space="preserve">   </w:t>
      </w:r>
      <w:r w:rsidRPr="00D64F2B">
        <w:rPr>
          <w:rFonts w:ascii="TH SarabunPSK" w:hAnsi="TH SarabunPSK" w:cs="TH SarabunPSK"/>
          <w:spacing w:val="-10"/>
          <w:sz w:val="30"/>
          <w:szCs w:val="30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D64F2B">
        <w:rPr>
          <w:rFonts w:ascii="TH SarabunPSK" w:hAnsi="TH SarabunPSK" w:cs="TH SarabunPSK"/>
          <w:spacing w:val="-10"/>
          <w:sz w:val="30"/>
          <w:szCs w:val="30"/>
          <w:cs/>
          <w:lang w:val="en-US" w:bidi="th-TH"/>
        </w:rPr>
        <w:t>1</w:t>
      </w:r>
      <w:r w:rsidRPr="00D64F2B">
        <w:rPr>
          <w:rFonts w:ascii="TH SarabunPSK" w:hAnsi="TH SarabunPSK" w:cs="TH SarabunPSK"/>
          <w:spacing w:val="-10"/>
          <w:sz w:val="30"/>
          <w:szCs w:val="30"/>
          <w:cs/>
          <w:lang w:bidi="th-TH"/>
        </w:rPr>
        <w:t xml:space="preserve"> </w:t>
      </w:r>
    </w:p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</w:rPr>
        <w:t xml:space="preserve">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3</w:t>
      </w:r>
      <w:r w:rsidRPr="00D64F2B">
        <w:rPr>
          <w:rFonts w:ascii="TH SarabunPSK" w:hAnsi="TH SarabunPSK" w:cs="TH SarabunPSK"/>
          <w:sz w:val="30"/>
          <w:szCs w:val="30"/>
        </w:rPr>
        <w:t xml:space="preserve">   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วิธีการที่จะ</w:t>
      </w:r>
      <w:r w:rsidRPr="00D64F2B">
        <w:rPr>
          <w:rFonts w:ascii="TH SarabunPSK" w:hAnsi="TH SarabunPSK" w:cs="TH SarabunPSK"/>
          <w:spacing w:val="-10"/>
          <w:sz w:val="30"/>
          <w:szCs w:val="30"/>
          <w:cs/>
          <w:lang w:val="en-AU" w:bidi="th-TH"/>
        </w:rPr>
        <w:t>ใช้วัดและประเมินผลการเรียนรู้ของนักศึกษา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9453BC" w:rsidRPr="00D64F2B" w:rsidRDefault="009453BC" w:rsidP="009453BC">
      <w:pPr>
        <w:pStyle w:val="5"/>
        <w:jc w:val="center"/>
        <w:rPr>
          <w:rFonts w:ascii="TH SarabunPSK" w:hAnsi="TH SarabunPSK" w:cs="TH SarabunPSK"/>
          <w:i w:val="0"/>
          <w:iCs w:val="0"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i w:val="0"/>
          <w:iCs w:val="0"/>
          <w:sz w:val="30"/>
          <w:szCs w:val="30"/>
          <w:cs/>
          <w:lang w:bidi="th-TH"/>
        </w:rPr>
        <w:t>แผนที่แสดงการกระจายความรับผิดชอบต่อของรายวิชา (</w:t>
      </w:r>
      <w:r w:rsidRPr="00D64F2B">
        <w:rPr>
          <w:rFonts w:ascii="TH SarabunPSK" w:hAnsi="TH SarabunPSK" w:cs="TH SarabunPSK"/>
          <w:i w:val="0"/>
          <w:iCs w:val="0"/>
          <w:sz w:val="30"/>
          <w:szCs w:val="30"/>
          <w:lang w:bidi="th-TH"/>
        </w:rPr>
        <w:t>Curriculum Mapping)</w:t>
      </w:r>
    </w:p>
    <w:p w:rsidR="009453BC" w:rsidRDefault="009453BC" w:rsidP="009453BC">
      <w:pPr>
        <w:jc w:val="center"/>
        <w:rPr>
          <w:rFonts w:ascii="TH SarabunPSK" w:hAnsi="TH SarabunPSK" w:cs="TH SarabunPSK"/>
          <w:color w:val="FF0000"/>
          <w:sz w:val="30"/>
          <w:szCs w:val="30"/>
          <w:lang w:bidi="th-TH"/>
        </w:rPr>
      </w:pPr>
    </w:p>
    <w:tbl>
      <w:tblPr>
        <w:tblStyle w:val="aa"/>
        <w:tblW w:w="10687" w:type="dxa"/>
        <w:jc w:val="center"/>
        <w:tblInd w:w="-751" w:type="dxa"/>
        <w:tblLayout w:type="fixed"/>
        <w:tblLook w:val="04A0"/>
      </w:tblPr>
      <w:tblGrid>
        <w:gridCol w:w="2228"/>
        <w:gridCol w:w="449"/>
        <w:gridCol w:w="449"/>
        <w:gridCol w:w="450"/>
        <w:gridCol w:w="450"/>
        <w:gridCol w:w="450"/>
        <w:gridCol w:w="450"/>
        <w:gridCol w:w="461"/>
        <w:gridCol w:w="450"/>
        <w:gridCol w:w="426"/>
        <w:gridCol w:w="450"/>
        <w:gridCol w:w="450"/>
        <w:gridCol w:w="450"/>
        <w:gridCol w:w="450"/>
        <w:gridCol w:w="450"/>
        <w:gridCol w:w="431"/>
        <w:gridCol w:w="379"/>
        <w:gridCol w:w="450"/>
        <w:gridCol w:w="431"/>
        <w:gridCol w:w="483"/>
      </w:tblGrid>
      <w:tr w:rsidR="009453BC" w:rsidRPr="00D64F2B" w:rsidTr="00D01800">
        <w:trPr>
          <w:trHeight w:val="1911"/>
          <w:jc w:val="center"/>
        </w:trPr>
        <w:tc>
          <w:tcPr>
            <w:tcW w:w="2228" w:type="dxa"/>
            <w:vMerge w:val="restart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รายวิชา</w:t>
            </w:r>
          </w:p>
        </w:tc>
        <w:tc>
          <w:tcPr>
            <w:tcW w:w="2248" w:type="dxa"/>
            <w:gridSpan w:val="5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87" w:type="dxa"/>
            <w:gridSpan w:val="4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ความรู้</w:t>
            </w:r>
          </w:p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ทักษะทางปัญญา</w:t>
            </w:r>
          </w:p>
        </w:tc>
        <w:tc>
          <w:tcPr>
            <w:tcW w:w="1331" w:type="dxa"/>
            <w:gridSpan w:val="3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43" w:type="dxa"/>
            <w:gridSpan w:val="4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D01800" w:rsidRPr="00D64F2B" w:rsidTr="00D01800">
        <w:trPr>
          <w:trHeight w:val="147"/>
          <w:jc w:val="center"/>
        </w:trPr>
        <w:tc>
          <w:tcPr>
            <w:tcW w:w="2228" w:type="dxa"/>
            <w:vMerge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61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26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3</w:t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2</w:t>
            </w:r>
          </w:p>
        </w:tc>
        <w:tc>
          <w:tcPr>
            <w:tcW w:w="431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3</w:t>
            </w:r>
          </w:p>
        </w:tc>
        <w:tc>
          <w:tcPr>
            <w:tcW w:w="379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2</w:t>
            </w:r>
          </w:p>
        </w:tc>
        <w:tc>
          <w:tcPr>
            <w:tcW w:w="431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3</w:t>
            </w:r>
          </w:p>
        </w:tc>
        <w:tc>
          <w:tcPr>
            <w:tcW w:w="483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4</w:t>
            </w:r>
          </w:p>
        </w:tc>
      </w:tr>
      <w:tr w:rsidR="00D01800" w:rsidRPr="00D64F2B" w:rsidTr="00D01800">
        <w:trPr>
          <w:trHeight w:val="221"/>
          <w:jc w:val="center"/>
        </w:trPr>
        <w:tc>
          <w:tcPr>
            <w:tcW w:w="222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ชว 10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ชีววิทยา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ทั่วไป</w:t>
            </w:r>
          </w:p>
        </w:tc>
        <w:tc>
          <w:tcPr>
            <w:tcW w:w="449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49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61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26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31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379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5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31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  <w:tc>
          <w:tcPr>
            <w:tcW w:w="483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</w:p>
        </w:tc>
      </w:tr>
    </w:tbl>
    <w:p w:rsidR="009453BC" w:rsidRDefault="009453BC" w:rsidP="009453BC">
      <w:pPr>
        <w:rPr>
          <w:rFonts w:ascii="TH SarabunPSK" w:hAnsi="TH SarabunPSK" w:cs="TH SarabunPSK"/>
          <w:color w:val="FF0000"/>
          <w:sz w:val="30"/>
          <w:szCs w:val="30"/>
          <w:lang w:bidi="th-TH"/>
        </w:rPr>
      </w:pPr>
    </w:p>
    <w:tbl>
      <w:tblPr>
        <w:tblStyle w:val="aa"/>
        <w:tblW w:w="10898" w:type="dxa"/>
        <w:tblInd w:w="-530" w:type="dxa"/>
        <w:tblLayout w:type="fixed"/>
        <w:tblLook w:val="01E0"/>
      </w:tblPr>
      <w:tblGrid>
        <w:gridCol w:w="3518"/>
        <w:gridCol w:w="178"/>
        <w:gridCol w:w="3507"/>
        <w:gridCol w:w="95"/>
        <w:gridCol w:w="3600"/>
      </w:tblGrid>
      <w:tr w:rsidR="009453BC" w:rsidRPr="00D64F2B" w:rsidTr="00BA355D">
        <w:tc>
          <w:tcPr>
            <w:tcW w:w="10898" w:type="dxa"/>
            <w:gridSpan w:val="5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คุณธรรม จริยธรรม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color w:val="FF0000"/>
                <w:sz w:val="16"/>
                <w:szCs w:val="16"/>
                <w:rtl/>
                <w:cs/>
              </w:rPr>
            </w:pP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780" w:type="dxa"/>
            <w:gridSpan w:val="3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600" w:type="dxa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วิธีการประเมินผล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พัฒนาให้นักศึกษามีความซื่อสัตย์สุจริต เสียสละ และตรงต่อเวลา</w:t>
            </w:r>
          </w:p>
        </w:tc>
        <w:tc>
          <w:tcPr>
            <w:tcW w:w="3780" w:type="dxa"/>
            <w:gridSpan w:val="3"/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ศึกษาจากกรณีตัวอย่างที่เกี่ยวข้องกับจริยธรรมทางในด้านวิทยาศาสตร์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60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สังเกตจากพฤติกรรมการเข้าชั้นเรียน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และห้องสอบ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การส่งงานที่ได้รับมอบหมายอย่างถูกต้อง มีคุณภาพ และตรงต่อเวลา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1.2 ปลูกฝังความมีระเบียบวินัย ใฝ่รู้ มีเหตุผล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3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60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สังเกตจากพฤติกรรมการแสดงความคิดเห็นต่าง การอ้างอิงเหตุผลต่างๆ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สังเกตจากพฤติกรรมการเข้าชั้นเรียน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และห้องสอบ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1.3 ปลูกฝังความมีจิตสำนึกและตระหนักในการปฏิบัติตามจรรยาบรรณทางวิชาการและวิชาชีพ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3780" w:type="dxa"/>
            <w:gridSpan w:val="3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สังเกตจากพฤติกรรมการแสดงความคิดเห็นต่าง การอ้างอิงเหตุผลต่างๆ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1.4 ปลูกฝังให้เคารพสิทธิและความคิดเห็นของผู้อื่นและมีความรับผิดชอบต่อตนเองและผู้อื่น</w:t>
            </w:r>
          </w:p>
        </w:tc>
        <w:tc>
          <w:tcPr>
            <w:tcW w:w="3780" w:type="dxa"/>
            <w:gridSpan w:val="3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แนวความคิด การแก้ไขปัญหา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60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สังเกตจากพฤติกรรมการแสดงความคิดเห็นต่าง การอ้างอิงเหตุผลต่างๆ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1.5  มีจิตสาธารณะ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มอบหมายงานกลุ่ม โดยกำหนดหัวข้อให้ แล้วนำมาจัดทำรายงาย พร้อมทั้งแลกเปลี่ยนการเรียนรู้ซึ่งกันและกัน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600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สามารถทำงาน ช่วยเหลือ ร</w:t>
            </w:r>
            <w:r w:rsidR="00D01800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่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วมกับกลุ่ม ให้สำเร็จลุล่วงได้ตามวัตถุประสงค์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ความมีน้ำใจช่วยเหลือเพื่อน และคณาจารย์ </w:t>
            </w:r>
          </w:p>
        </w:tc>
      </w:tr>
      <w:tr w:rsidR="009453BC" w:rsidRPr="00D64F2B" w:rsidTr="00BA355D">
        <w:tc>
          <w:tcPr>
            <w:tcW w:w="10898" w:type="dxa"/>
            <w:gridSpan w:val="5"/>
          </w:tcPr>
          <w:p w:rsidR="009453BC" w:rsidRPr="005F08DA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2.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ความรู้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color w:val="FF0000"/>
                <w:sz w:val="16"/>
                <w:szCs w:val="16"/>
                <w:lang w:bidi="th-TH"/>
              </w:rPr>
            </w:pP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วิธีการสอน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วิธีการประเมินผล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 มีความรู้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การบรรยาย ซักถาม ทำแบบฝึกหัด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การสอนแบบให้ศึกษาด้วยตนเอง การค้นคว้าทางอินเตอร์เน็ต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การสอบกลางภาค และปลายภาค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2.2 มีความรู้ความเข้าใจพื้นฐานในสาขาวิชาชีพและสาขาวิชาที่เกี่ยวข้อง</w:t>
            </w: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การบรรยาย ซักถาม ทำแบบฝึกหัด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การสอนแบบให้ศึกษาด้วยตนเอง การค้นคว้าทางอินเตอร์เน็ต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การยกตัวอย่างเปรียบเทียบกับทฤษฏีที่ในเนื้อหาวิชา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การสอบกลางภาค และปลายภาค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2.3 มีความรู้ในการติดตามความก้าว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หน้าทางวิชาการและวิวัฒนาการในเนื้อหาวิชาที่ศึกษา</w:t>
            </w: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การบรรยาย ซักถาม ทำแบบฝึกหัด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การทำงานที่ได้รับมอบหมาย พร้อมนำเสนอรายงานจากการค้นคว้า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การสอบกลางภาค และปลายภาค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งานที่มอบหมายจากการค้นคว้า และการนำเสนอทั้งงานเดี่ยว และงานกลุ่ม</w:t>
            </w:r>
          </w:p>
        </w:tc>
      </w:tr>
      <w:tr w:rsidR="009453BC" w:rsidRPr="00D64F2B" w:rsidTr="00BA355D">
        <w:tc>
          <w:tcPr>
            <w:tcW w:w="10898" w:type="dxa"/>
            <w:gridSpan w:val="5"/>
          </w:tcPr>
          <w:p w:rsidR="009453BC" w:rsidRPr="005F08DA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3.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ทักษะทางปัญญา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color w:val="FF0000"/>
                <w:sz w:val="16"/>
                <w:szCs w:val="16"/>
                <w:lang w:bidi="th-TH"/>
              </w:rPr>
            </w:pP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วิธีการสอน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วิธีการประเมินผล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สามารถคิด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ตีความ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วิเคราะห์ ประเมินและสรุปได้อย่างเป็นระบบ ตามเหตุผลและหลักการทางวิทยาศาสตร์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การบรรยาย ซักถาม ทำแบบฝึกหัด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อภิปรายร่วม ในกรณีตัวอย่างศึกษาวิเคราะห์ และแสดงความคิดเห็น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การสอบกลางภาค และปลายภาค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โดยเน้นการคิดวิเคราะห์จากกรณีตัวอย่างที่ศึกษา</w:t>
            </w:r>
          </w:p>
        </w:tc>
      </w:tr>
      <w:tr w:rsidR="009453BC" w:rsidRPr="00D64F2B" w:rsidTr="00740B9F">
        <w:tc>
          <w:tcPr>
            <w:tcW w:w="3518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3.2 สามารถประยุกต์ความรู้ที่ได้รับ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เพื่อแก้ไขปัญหาที่เกิดขึ้นและนำไปบูรณการกับศาสตร์ อื่นๆที่เกี่ยวข้องได้อย่างเหมาะสม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368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การบรรยาย ซักถาม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อภิปรายร่วม ในกรณีตัวอย่างศึกษาวิเคราะห์ และแสดงความคิดเห็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การสอบกลางภาค และปลายภาค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โดยเน้นการคิดวิเคราะห์จากกรณีตัวอย่างที่ศึกษา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10898" w:type="dxa"/>
            <w:gridSpan w:val="5"/>
          </w:tcPr>
          <w:p w:rsidR="009453BC" w:rsidRPr="005F08DA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4.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color w:val="FF0000"/>
                <w:sz w:val="16"/>
                <w:szCs w:val="16"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วิธีการสอน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วิธีการประเมินผล</w:t>
            </w: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สามารถมีภาวการณ์เป็นผู้นำ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และสามารถทำงานร่วมและช่วยเหลือผู้อื่นได้อย่างเหมาะสม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กำหนดส่งให้ตรงเวลา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4.2 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กำหนดส่งให้ตรงเวลา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4.3 ความสามารถในการปรับตัว การยอมรับ ในการทำงานร่วมกับผู้อื่น และวัฒนธรรมองค์กร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บรรยายสอดแทรกระหว่างการเรียนการสอน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กำหนดส่งให้ตรงเวลา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สังเกตจากพฤติกรรม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10898" w:type="dxa"/>
            <w:gridSpan w:val="5"/>
          </w:tcPr>
          <w:p w:rsidR="009453BC" w:rsidRPr="005F08DA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5.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9453BC" w:rsidRPr="005F08DA" w:rsidRDefault="009453BC" w:rsidP="00BA355D">
            <w:pPr>
              <w:rPr>
                <w:rFonts w:ascii="TH SarabunPSK" w:hAnsi="TH SarabunPSK" w:cs="TH SarabunPSK"/>
                <w:color w:val="FF0000"/>
                <w:sz w:val="16"/>
                <w:szCs w:val="16"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วิธีการสอน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วิธีการประเมินผล</w:t>
            </w: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สามารถนำเทคนิคทางสถิติและทางคณิตศาสตร์พื้นฐานมาใช้ในการศึกษา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ค้นคว้า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วิเคราะห์และนำเสนอข้อมูลได้อย่างเหมาะสม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การบรรยาย ซักถาม ทำแบบฝึกหัด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รวมทั้งการศึกษาด้วยตนเอง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5.2 การเลือกใช้ทักษะทางภาษาและรูปแบบการสื่อสารที่เหมาะสม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รวมทั้งการศึกษาด้วยตนเอง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การค้นคว้าทางอินเตอร์เน็ตและข้อมูลจากแหล่งต่างๆ  พร้อมบอกแหล่งอ้างอิง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5.3 การใช้ทักษะและความรู้ภาษาอังกฤษเพื่อการค้นคว้าได้อย่างเหมาะสม</w:t>
            </w: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รวมทั้งการศึกษาด้วยตนเอง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การค้นคว้าทางอินเตอร์เน็ตและข้อมูลจากแหล่งต่างๆ  พร้อมบอกแหล่งอ้างอิง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</w:tc>
      </w:tr>
      <w:tr w:rsidR="009453BC" w:rsidRPr="00D64F2B" w:rsidTr="00BA355D">
        <w:tc>
          <w:tcPr>
            <w:tcW w:w="3696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5.4 การใช้เทคโนโลยีสารสนเทศในการสืบค้น รวบรวมข้อมูล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ติดต่อสื่อสาร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จัดการและนำเสนอข้อมูลได้อย่างเหมาะ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3507" w:type="dxa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มอบหมายงานทั้งรายงานกลุ่ม และงานเดี่ยว รวมทั้งการศึกษาด้วยตนเอง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การค้นคว้าทางอินเตอร์เน็ตและข้อมูลจากแหล่งต่างๆ  พร้อมบอกแหล่งอ้างอิง</w:t>
            </w:r>
          </w:p>
        </w:tc>
        <w:tc>
          <w:tcPr>
            <w:tcW w:w="3695" w:type="dxa"/>
            <w:gridSpan w:val="2"/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 และงาน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ที่นักศึกษานำเสนอจากงานที่ได้รับมอบหมาย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ตรวจสอบงานที่ได้รับมอบหมาย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ว่าถูกต้องและมีคุณภาพ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สามารถตอบคำถามจากการซักถามของอาจารย์ได้อย่างถูกต้อง</w:t>
            </w:r>
          </w:p>
        </w:tc>
      </w:tr>
    </w:tbl>
    <w:p w:rsidR="009453BC" w:rsidRPr="00D64F2B" w:rsidRDefault="009453BC" w:rsidP="009453BC">
      <w:pPr>
        <w:rPr>
          <w:rFonts w:ascii="TH SarabunPSK" w:hAnsi="TH SarabunPSK" w:cs="TH SarabunPSK"/>
          <w:color w:val="FF0000"/>
          <w:sz w:val="30"/>
          <w:szCs w:val="30"/>
          <w:lang w:bidi="th-TH"/>
        </w:rPr>
      </w:pPr>
    </w:p>
    <w:p w:rsidR="009453BC" w:rsidRDefault="009453BC" w:rsidP="009453BC">
      <w:pPr>
        <w:pStyle w:val="9"/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หมวดที่ 5 แผนการสอนและการประเมินผล</w:t>
      </w:r>
    </w:p>
    <w:p w:rsidR="009453BC" w:rsidRPr="00766D10" w:rsidRDefault="009453BC" w:rsidP="009453BC">
      <w:pPr>
        <w:rPr>
          <w:sz w:val="16"/>
          <w:szCs w:val="16"/>
          <w:lang w:val="en-AU" w:bidi="th-TH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900"/>
        <w:gridCol w:w="90"/>
        <w:gridCol w:w="810"/>
        <w:gridCol w:w="720"/>
        <w:gridCol w:w="90"/>
        <w:gridCol w:w="1170"/>
        <w:gridCol w:w="270"/>
        <w:gridCol w:w="90"/>
        <w:gridCol w:w="1710"/>
      </w:tblGrid>
      <w:tr w:rsidR="009453BC" w:rsidRPr="00D64F2B" w:rsidTr="00BA355D">
        <w:trPr>
          <w:cantSplit/>
        </w:trPr>
        <w:tc>
          <w:tcPr>
            <w:tcW w:w="9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แผนการสอน</w:t>
            </w: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หัวข้อ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จำนวน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*</w:t>
            </w: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 xml:space="preserve">  (ชั่วโมง)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ผู้สอน</w:t>
            </w: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การศึกษาสิ่งมีชีวิต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-สิ่งมีชีวิตคืออะไร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-คุณสมบัติของสิ่งมีชีวิต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-ระดับการรวมตัวของสิ่งมีชีวิต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 แนวความคิด และระเบียบวิธีวิทยาศาสตร์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อาจารย์ ชมัยพร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นิธิกาจณ์พานิช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สารชีวโมเลกุล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-สารอนินทรีย์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: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  น้ำ   และแร่ธาตุ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-สารอินทรีย์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คาร์โบไฮเดรท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ไขมัน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โปรตีน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กรดนิวคลีอิก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และวิตามิน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-ปฏิกิริยาเคมีในเซลล์สิ่งมีชีวิต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รัฐพร จันทร์เดช</w:t>
            </w:r>
          </w:p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โครงสร้างและหน้าที่ของเซลล์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-ลักษณะทั่วไปและคุณสมบัติของเซลล์       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-วิธีการศึกษาเซลล์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-โครงสร้างและหน้าที่ขององค์ประกอบของเซลล์</w:t>
            </w:r>
          </w:p>
          <w:p w:rsidR="0070631E" w:rsidRPr="00D64F2B" w:rsidRDefault="0070631E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-การลำเลียงสารผ่านเข้าออกเซลล์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-การสื่อสารระหว่างเซลล์</w:t>
            </w:r>
          </w:p>
          <w:p w:rsidR="009453BC" w:rsidRPr="006F0D8E" w:rsidRDefault="009453BC" w:rsidP="0070631E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อาจารย์ ชมัยพร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นิธิกาจณ์พานิช</w:t>
            </w:r>
          </w:p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สารพันธุกรรม และการแบ่งเซลล์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-องค์ประกอบ คุณสมบัติ สารพันธุกรรม</w:t>
            </w:r>
            <w:r w:rsidR="00D17075"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โครโมโซม 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 xml:space="preserve">- การแบ่งเซลล์ แบบ ไมโทซีส และ ไมโอซีส </w:t>
            </w:r>
          </w:p>
          <w:p w:rsidR="009453BC" w:rsidRPr="006F0D8E" w:rsidRDefault="009453BC" w:rsidP="00BA355D">
            <w:pPr>
              <w:rPr>
                <w:rFonts w:ascii="TH SarabunPSK" w:hAnsi="TH SarabunPSK" w:cs="TH SarabunPSK"/>
                <w:b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อาจารย์ ชมัยพร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นิธิกาจณ์พานิช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การถ่ายทอดลักษณะทางพันธุกรรม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-ลักษณะและรูปแบบการถ่ายทอดทางพันธุกรรม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-ชีวโมเลกุลของยีน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-การควบคุมการแสดงออกของยีน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-เทคโนโลยีดีเอ็นเอ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-พันธุศาสตร์มนุษย์</w:t>
            </w:r>
          </w:p>
          <w:p w:rsidR="009453BC" w:rsidRPr="006F0D8E" w:rsidRDefault="009453BC" w:rsidP="00BA355D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รัฐพร จันทร์เดช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9F" w:rsidRDefault="00740B9F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การหายใจระดับเซลล์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-การหายใจระดับเซลล์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-การหายใจแบบใช้ออกซิเจน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-การหายใจแบบไม่ใช้ออกซิเจน</w:t>
            </w:r>
          </w:p>
          <w:p w:rsidR="009453BC" w:rsidRPr="006F0D8E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มยุรา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ศรีกัลยานุกูล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การสังเคราะห์แสง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ความสำคัญของคลอโรพลาสต์ และคลอโรฟิลล์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-ปฏิกิริยาการสังเคราะห์แสง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  <w:lang w:bidi="th-TH"/>
              </w:rPr>
              <w:t>วัฏจักรคัลวิน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(Calvin Cycle)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การถ่ายทอดอิเลกตรอนในพืช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C3, C4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และ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CAM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ผู้ช่วยศาสตราจารย์ ดร.ปวีณา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ภูมิสุทธาผล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8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  <w:t>สอบกลางภาค</w:t>
            </w: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9 +10</w:t>
            </w:r>
          </w:p>
          <w:p w:rsidR="009453BC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11+12</w:t>
            </w:r>
          </w:p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13+14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ความหลากหลายของสิ่งมีชีวิต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-ความหลากหลายทางชีวภาพ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-การศึกษาความหลากหลายทางชีวภาพ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-กำเนิดสิ่งมีชีวิต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-หลักการจัดจำแนกสิ่งมีชีวิต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-ความหลากหลายทางชีวภาพในประเทศไทย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และภูมิภาคอาเซียน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-การสูญเสียความหลากหลายทางชีวภาพ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จัดหมวดหมู่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สิ่งมีชีวิต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3 โดเมน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EC4E4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C4E4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แบคทีเรีย  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2. </w:t>
            </w:r>
            <w:r w:rsidRPr="00EC4E4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อาร์เคีย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3. ยูคาเรีย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โพรทิส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เห็ดรา</w:t>
            </w:r>
          </w:p>
          <w:p w:rsidR="009453BC" w:rsidRPr="0044460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พืช   สัตว์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ทิพย์สุดา ตั้งตระกูล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2. อาจารย์ ดร.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ศรีกาญจนา 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คล้ายเรือง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3.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อาจารย์ ดร.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มธุรส ชัยหาญ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4.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อาจารย์ ชมัยพร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นิธิกาจณ์พานิช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นิเวศวิทยา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ระบบนิเวศ องค์ประกอบของระบบนิเวศ และความสัมพันธ์ในระบบนิเวศ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ความหลากหลายของระบบนิเวศ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การส่งถ่ายพลังงานและการหมุนเวียนสารในระบบนิเวศ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การเปลี่ยนแปลงแทนที่ของระบบนิเวศ</w:t>
            </w:r>
          </w:p>
          <w:p w:rsidR="009453BC" w:rsidRPr="0044460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ระบบนิเวศเปรียบเทียบ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อาจารย์ ดร.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ศิราภรณ์ ชื่นบาล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ชีววิทยาและความก้าวหน้าทางเทคโนโลยีชีวภาพ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9007C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007C7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ความก้าวหน้า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ทางด้านดีเอ็นเอ และการประยุกต์ใช้กับงานทางด้านชีววิทยา</w:t>
            </w:r>
          </w:p>
          <w:p w:rsidR="009453BC" w:rsidRPr="009007C7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- ชีวจริยธรรม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บรรยายเนื้อหาจากสื่อ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Power point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Power point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เอกสารประกอบการสอน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วีดีทัศน์/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I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nternet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/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CD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ผู้ช่วยศาสตราจารย์ ดร.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วาที คงบรรทัด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</w:tr>
      <w:tr w:rsidR="009453BC" w:rsidRPr="00D64F2B" w:rsidTr="00BA35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0"/>
                <w:szCs w:val="30"/>
                <w:cs/>
                <w:lang w:bidi="th-TH"/>
              </w:rPr>
              <w:t>17</w:t>
            </w:r>
          </w:p>
        </w:tc>
        <w:tc>
          <w:tcPr>
            <w:tcW w:w="8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สอบปลาย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ภาค</w:t>
            </w:r>
          </w:p>
        </w:tc>
      </w:tr>
      <w:tr w:rsidR="009453BC" w:rsidRPr="00D64F2B" w:rsidTr="00BA355D">
        <w:tc>
          <w:tcPr>
            <w:tcW w:w="9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44460B" w:rsidRDefault="009453BC" w:rsidP="00BA355D">
            <w:pPr>
              <w:spacing w:line="216" w:lineRule="auto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9453BC" w:rsidRDefault="009453BC" w:rsidP="00BA355D">
            <w:pPr>
              <w:spacing w:line="21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2.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แผนการประเมินผลการเรียนรู้</w:t>
            </w:r>
          </w:p>
          <w:p w:rsidR="009453BC" w:rsidRPr="0044460B" w:rsidRDefault="009453BC" w:rsidP="00BA355D">
            <w:pPr>
              <w:spacing w:line="216" w:lineRule="auto"/>
              <w:rPr>
                <w:rFonts w:ascii="TH SarabunPSK" w:hAnsi="TH SarabunPSK" w:cs="TH SarabunPSK"/>
                <w:sz w:val="16"/>
                <w:szCs w:val="16"/>
                <w:lang w:bidi="ar-EG"/>
              </w:rPr>
            </w:pPr>
          </w:p>
        </w:tc>
      </w:tr>
      <w:tr w:rsidR="009453BC" w:rsidRPr="00D64F2B" w:rsidTr="00BA355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ผลการเรียนรู้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* 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  <w:lang w:bidi="th-TH"/>
              </w:rPr>
              <w:t>วิธีการประเมิน</w:t>
            </w:r>
            <w:r w:rsidRPr="00D64F2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lang w:bidi="th-TH"/>
              </w:rPr>
              <w:t>**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สัดส่วนของการประเมิน</w:t>
            </w:r>
          </w:p>
        </w:tc>
      </w:tr>
      <w:tr w:rsidR="009453BC" w:rsidRPr="00D64F2B" w:rsidTr="00BA355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4.2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(3)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, 4.3(2) 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สอบกลางภาค</w:t>
            </w: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สอบปลายภาค</w:t>
            </w: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ปฏิบัติการ</w:t>
            </w:r>
          </w:p>
          <w:p w:rsidR="009453BC" w:rsidRPr="00CA004C" w:rsidRDefault="009453BC" w:rsidP="00BA355D">
            <w:pPr>
              <w:spacing w:line="216" w:lineRule="auto"/>
              <w:rPr>
                <w:rFonts w:ascii="TH SarabunPSK" w:hAnsi="TH SarabunPSK" w:cs="TH SarabunPSK"/>
                <w:sz w:val="16"/>
                <w:szCs w:val="16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8</w:t>
            </w:r>
          </w:p>
          <w:p w:rsidR="009453BC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17</w:t>
            </w:r>
          </w:p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8 + 17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32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  <w:p w:rsidR="009453BC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36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%</w:t>
            </w:r>
          </w:p>
          <w:p w:rsidR="009453BC" w:rsidRPr="00D64F2B" w:rsidRDefault="00F85528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20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%</w:t>
            </w:r>
          </w:p>
        </w:tc>
      </w:tr>
      <w:tr w:rsidR="009453BC" w:rsidRPr="00D64F2B" w:rsidTr="00BA355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4.1(5),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4.2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(3)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, 4.3(2)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,4.4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(3)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,4.5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)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การเข้าชั้นเรียน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บรรยาย และปฏิบัติการ</w:t>
            </w:r>
          </w:p>
          <w:p w:rsidR="009453BC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การมีส่วนร่วมในชั้นเรียน</w:t>
            </w: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ตลอดภาคการศึกษา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F85528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8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</w:tr>
      <w:tr w:rsidR="009453BC" w:rsidRPr="00D64F2B" w:rsidTr="00BA355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4.1(5),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4.2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(3)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, 4.3(2)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,4.4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(3)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,4.5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)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การทำงานกลุ่ม และเดี่ยว</w:t>
            </w:r>
          </w:p>
          <w:p w:rsidR="009453BC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การนำเสนอ การอภิปรายกลุ่ม แบบฝึกหัดงานย่อย</w:t>
            </w:r>
          </w:p>
          <w:p w:rsidR="009453BC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ส่งสมุดปฏิบัติการ</w:t>
            </w:r>
          </w:p>
          <w:p w:rsidR="009453BC" w:rsidRPr="00CA004C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ตลอดภาคการศึกษา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F85528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4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>%</w:t>
            </w:r>
          </w:p>
        </w:tc>
      </w:tr>
      <w:tr w:rsidR="009453BC" w:rsidRPr="00D64F2B" w:rsidTr="00BA355D">
        <w:tc>
          <w:tcPr>
            <w:tcW w:w="9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Default="009453BC" w:rsidP="00BA355D">
            <w:pPr>
              <w:spacing w:line="21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เกณฑ์การประเมินผล </w:t>
            </w:r>
            <w:r w:rsidRPr="00D64F2B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  <w:lang w:bidi="th-TH"/>
              </w:rPr>
              <w:t>(สามารถปรับเปลี่ยนได้ตามความเหมาะสม)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453BC" w:rsidRPr="00D64F2B" w:rsidTr="00BA355D">
        <w:trPr>
          <w:trHeight w:val="1268"/>
        </w:trPr>
        <w:tc>
          <w:tcPr>
            <w:tcW w:w="999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  <w:lang w:bidi="th-TH"/>
              </w:rPr>
              <w:t>วิธีการวัดผลและเกณฑ์การตัดเกรด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การตัดเกรดจะตัดแบบอิงเกณฑ์ และอิงกลุ่ม โดยวิธี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Normalized T-Score</w:t>
            </w:r>
          </w:p>
        </w:tc>
      </w:tr>
      <w:tr w:rsidR="009453BC" w:rsidRPr="00D64F2B" w:rsidTr="00BA355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80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%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60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–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64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C</w:t>
            </w:r>
          </w:p>
        </w:tc>
      </w:tr>
      <w:tr w:rsidR="009453BC" w:rsidRPr="00D64F2B" w:rsidTr="00BA355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75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–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79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55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–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59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D+</w:t>
            </w:r>
          </w:p>
        </w:tc>
      </w:tr>
      <w:tr w:rsidR="009453BC" w:rsidRPr="00D64F2B" w:rsidTr="00BA355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70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–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74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50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–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54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D</w:t>
            </w:r>
          </w:p>
        </w:tc>
      </w:tr>
      <w:tr w:rsidR="009453BC" w:rsidRPr="00D64F2B" w:rsidTr="00BA355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53BC" w:rsidRPr="00D64F2B" w:rsidRDefault="009453BC" w:rsidP="00BA355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65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–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69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ต่ำกว่า 50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F</w:t>
            </w:r>
          </w:p>
        </w:tc>
      </w:tr>
    </w:tbl>
    <w:p w:rsidR="009453BC" w:rsidRDefault="009453BC" w:rsidP="009453BC">
      <w:pPr>
        <w:pStyle w:val="5"/>
        <w:jc w:val="center"/>
        <w:rPr>
          <w:rFonts w:ascii="TH SarabunPSK" w:hAnsi="TH SarabunPSK" w:cs="TH SarabunPSK"/>
          <w:i w:val="0"/>
          <w:iCs w:val="0"/>
          <w:sz w:val="30"/>
          <w:szCs w:val="30"/>
          <w:lang w:bidi="th-TH"/>
        </w:rPr>
      </w:pPr>
    </w:p>
    <w:p w:rsidR="009453BC" w:rsidRDefault="009453BC" w:rsidP="009453BC">
      <w:pPr>
        <w:rPr>
          <w:lang w:bidi="th-TH"/>
        </w:rPr>
      </w:pPr>
    </w:p>
    <w:p w:rsidR="009453BC" w:rsidRDefault="009453BC" w:rsidP="009453BC">
      <w:pPr>
        <w:rPr>
          <w:lang w:bidi="th-TH"/>
        </w:rPr>
      </w:pPr>
    </w:p>
    <w:p w:rsidR="009453BC" w:rsidRDefault="009453BC" w:rsidP="009453BC">
      <w:pPr>
        <w:rPr>
          <w:lang w:bidi="th-TH"/>
        </w:rPr>
      </w:pPr>
    </w:p>
    <w:p w:rsidR="009453BC" w:rsidRDefault="009453BC" w:rsidP="009453BC">
      <w:pPr>
        <w:rPr>
          <w:lang w:bidi="th-TH"/>
        </w:rPr>
      </w:pPr>
    </w:p>
    <w:p w:rsidR="009453BC" w:rsidRPr="008F5C28" w:rsidRDefault="009453BC" w:rsidP="009453BC">
      <w:pPr>
        <w:rPr>
          <w:lang w:bidi="th-TH"/>
        </w:rPr>
      </w:pPr>
    </w:p>
    <w:p w:rsidR="009453BC" w:rsidRPr="00D64F2B" w:rsidRDefault="009453BC" w:rsidP="009453BC">
      <w:pPr>
        <w:pStyle w:val="5"/>
        <w:jc w:val="center"/>
        <w:rPr>
          <w:rFonts w:ascii="TH SarabunPSK" w:hAnsi="TH SarabunPSK" w:cs="TH SarabunPSK"/>
          <w:i w:val="0"/>
          <w:iCs w:val="0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i w:val="0"/>
          <w:iCs w:val="0"/>
          <w:sz w:val="30"/>
          <w:szCs w:val="30"/>
          <w:cs/>
          <w:lang w:bidi="th-TH"/>
        </w:rPr>
        <w:t>หมวดที่ 6 ทรัพยากรประกอบการเรียนการสอน</w:t>
      </w:r>
    </w:p>
    <w:p w:rsidR="009453BC" w:rsidRPr="008F5C28" w:rsidRDefault="009453BC" w:rsidP="009453BC">
      <w:pPr>
        <w:rPr>
          <w:rFonts w:ascii="TH SarabunPSK" w:hAnsi="TH SarabunPSK" w:cs="TH SarabunPSK"/>
          <w:b/>
          <w:sz w:val="16"/>
          <w:szCs w:val="16"/>
          <w:lang w:bidi="th-TH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660"/>
      </w:tblGrid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ตำราและเอกสารหลัก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PowerPoint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ประกอบการสอน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เอกสารประกอบการสอนในแต่ละหัวข้อ โดยอาจารย์ผู้สอน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หนังสือชีววิทยาทั่วไป</w:t>
            </w:r>
          </w:p>
          <w:p w:rsidR="009453BC" w:rsidRDefault="009453BC" w:rsidP="00BA355D">
            <w:pPr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คณาจารย์ภาควิชาชีววิทยา มหาวิทยาลัยมหิดล. 2554. </w:t>
            </w:r>
            <w:r w:rsidRPr="00762F20">
              <w:rPr>
                <w:rStyle w:val="blacktext"/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ชีววิทยา 1 และ 2.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กรุงเทพฯ 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  <w:t>: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สำนักพิมพ์มหาวิทยาลัยมหิดล</w:t>
            </w:r>
          </w:p>
          <w:p w:rsidR="009453BC" w:rsidRPr="006F5E76" w:rsidRDefault="009453BC" w:rsidP="00BA355D">
            <w:pPr>
              <w:autoSpaceDE w:val="0"/>
              <w:autoSpaceDN w:val="0"/>
              <w:adjustRightInd w:val="0"/>
              <w:ind w:left="720"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6F5E7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คณาจารย์ ภาควิชาชีววิทยา มหาวิทยาลัยขอนแก่น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. </w:t>
            </w:r>
            <w:r w:rsidRPr="006F5E76">
              <w:rPr>
                <w:rFonts w:ascii="TH SarabunPSK" w:hAnsi="TH SarabunPSK" w:cs="TH SarabunPSK"/>
                <w:sz w:val="30"/>
                <w:szCs w:val="30"/>
              </w:rPr>
              <w:t xml:space="preserve">2551.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6F5E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ชีววิทยา </w:t>
            </w:r>
            <w:r w:rsidRPr="006F5E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6F5E76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6F5E7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 เซนเกจ  เลินนิ่ง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(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  <w:lang w:bidi="th-TH"/>
              </w:rPr>
              <w:t>ประเทศไทย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)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  <w:lang w:bidi="th-TH"/>
              </w:rPr>
              <w:t xml:space="preserve">จำกัด </w:t>
            </w:r>
            <w:r w:rsidRPr="006F5E76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6F5E7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กรุงเทพฯ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</w:t>
            </w:r>
          </w:p>
          <w:p w:rsidR="009453BC" w:rsidRDefault="009453BC" w:rsidP="00BA355D">
            <w:pPr>
              <w:autoSpaceDE w:val="0"/>
              <w:autoSpaceDN w:val="0"/>
              <w:adjustRightInd w:val="0"/>
              <w:ind w:left="720" w:hanging="720"/>
              <w:rPr>
                <w:rStyle w:val="blacktext"/>
                <w:rFonts w:ascii="TH SarabunPSK" w:hAnsi="TH SarabunPSK" w:cs="TH SarabunPSK"/>
                <w:sz w:val="30"/>
                <w:szCs w:val="30"/>
              </w:rPr>
            </w:pPr>
            <w:r w:rsidRPr="006F5E76">
              <w:rPr>
                <w:rFonts w:ascii="TH SarabunPSK" w:hAnsi="TH SarabunPSK" w:cs="TH SarabunPSK"/>
                <w:sz w:val="30"/>
                <w:szCs w:val="30"/>
                <w:u w:val="single"/>
                <w:rtl/>
                <w:cs/>
              </w:rPr>
              <w:t xml:space="preserve">                                                            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. </w:t>
            </w:r>
            <w:r w:rsidRPr="006F5E76">
              <w:rPr>
                <w:rFonts w:ascii="TH SarabunPSK" w:hAnsi="TH SarabunPSK" w:cs="TH SarabunPSK"/>
                <w:sz w:val="30"/>
                <w:szCs w:val="30"/>
              </w:rPr>
              <w:t xml:space="preserve">2551.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6F5E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 ชีววิทยา </w:t>
            </w:r>
            <w:r w:rsidRPr="006F5E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6F5E76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6F5E7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 เซนเกจ  เลินนิ่ง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(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  <w:lang w:bidi="th-TH"/>
              </w:rPr>
              <w:t>ประเทศไทย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) 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  <w:lang w:bidi="th-TH"/>
              </w:rPr>
              <w:t xml:space="preserve">จำกัด </w:t>
            </w:r>
            <w:r w:rsidRPr="006F5E76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6F5E7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กรุงเทพฯ</w:t>
            </w:r>
            <w:r w:rsidRPr="006F5E76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</w:t>
            </w:r>
          </w:p>
          <w:p w:rsidR="009453BC" w:rsidRPr="00D64F2B" w:rsidRDefault="009453BC" w:rsidP="00BA355D">
            <w:pPr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ปรีชา สุวรรณพินิจ และคณะ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</w:rPr>
              <w:t xml:space="preserve">. 2553. </w:t>
            </w:r>
            <w:r w:rsidRPr="00762F20">
              <w:rPr>
                <w:rStyle w:val="blacktext"/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ชีววิทยา 1 และ 2.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กรุงเทพฯ 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  <w:t xml:space="preserve">: 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สำนักพิมพ์จุฬาลงกรณ์มหาวิทยาลัย</w:t>
            </w:r>
          </w:p>
          <w:p w:rsidR="009453BC" w:rsidRPr="00762F20" w:rsidRDefault="009453BC" w:rsidP="00BA355D">
            <w:pPr>
              <w:autoSpaceDE w:val="0"/>
              <w:autoSpaceDN w:val="0"/>
              <w:adjustRightInd w:val="0"/>
              <w:ind w:left="720"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762F20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ภรณี</w:t>
            </w:r>
            <w:r w:rsidRPr="00762F20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F20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อุทโยภาศ</w:t>
            </w:r>
            <w:r w:rsidRPr="00762F20">
              <w:rPr>
                <w:rFonts w:ascii="TH SarabunPSK" w:hAnsi="TH SarabunPSK" w:cs="TH SarabunPSK"/>
                <w:sz w:val="30"/>
                <w:szCs w:val="30"/>
              </w:rPr>
              <w:t xml:space="preserve">. 2541. </w:t>
            </w:r>
            <w:r w:rsidRPr="00762F20">
              <w:rPr>
                <w:rFonts w:ascii="TH SarabunPSK" w:eastAsia="CordiaUPC-Bold" w:hAnsi="TH SarabunPSK" w:cs="TH SarabunPSK"/>
                <w:b/>
                <w:bCs/>
                <w:sz w:val="30"/>
                <w:szCs w:val="30"/>
                <w:cs/>
                <w:lang w:bidi="th-TH"/>
              </w:rPr>
              <w:t>ชีววิทยาเบื้องต้น</w:t>
            </w:r>
            <w:r w:rsidRPr="00762F20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762F20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สำนักพิมพ์มหาวิทยาลัยธรรมศาสตร์</w:t>
            </w:r>
            <w:r w:rsidRPr="00762F20">
              <w:rPr>
                <w:rFonts w:ascii="TH SarabunPSK" w:hAnsi="TH SarabunPSK" w:cs="TH SarabunPSK"/>
                <w:sz w:val="30"/>
                <w:szCs w:val="30"/>
              </w:rPr>
              <w:t>:</w:t>
            </w:r>
            <w:r w:rsidRPr="00762F20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กรุงเทพฯ</w:t>
            </w:r>
            <w:r w:rsidRPr="00762F20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  <w:p w:rsidR="009453BC" w:rsidRPr="00D64F2B" w:rsidRDefault="009453BC" w:rsidP="00BA355D">
            <w:pPr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อิศน</w:t>
            </w:r>
            <w:r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ันท์ วิวัฒนรัตนบุตร และคณะ. 255</w:t>
            </w:r>
            <w:r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  <w:t>6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. </w:t>
            </w:r>
            <w:r w:rsidRPr="00762F20">
              <w:rPr>
                <w:rStyle w:val="blacktext"/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หลักชีววิทยา 1 และ 2.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กรุงเทพฯ 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lang w:bidi="th-TH"/>
              </w:rPr>
              <w:t>:</w:t>
            </w:r>
            <w:r w:rsidRPr="00D64F2B">
              <w:rPr>
                <w:rStyle w:val="blacktext"/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สำนักพิมพ์จุฬาลงกรณ์มหาวิทยาลัย</w:t>
            </w:r>
          </w:p>
          <w:p w:rsidR="009453BC" w:rsidRPr="00EE4AF1" w:rsidRDefault="009453BC" w:rsidP="00BA355D">
            <w:pPr>
              <w:rPr>
                <w:rStyle w:val="blacktext"/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9453BC" w:rsidRPr="00D64F2B" w:rsidRDefault="00284369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hyperlink r:id="rId6" w:history="1">
              <w:r w:rsidR="009453BC" w:rsidRPr="00D64F2B">
                <w:rPr>
                  <w:rStyle w:val="ad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Mader</w:t>
              </w:r>
            </w:hyperlink>
            <w:r w:rsidR="009453BC">
              <w:rPr>
                <w:rFonts w:ascii="TH SarabunPSK" w:hAnsi="TH SarabunPSK" w:cs="TH SarabunPSK"/>
                <w:sz w:val="30"/>
                <w:szCs w:val="30"/>
              </w:rPr>
              <w:t>, S.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and </w:t>
            </w:r>
            <w:hyperlink r:id="rId7" w:history="1">
              <w:r w:rsidR="009453BC" w:rsidRPr="00D64F2B">
                <w:rPr>
                  <w:rStyle w:val="ad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 xml:space="preserve"> Windelspecht</w:t>
              </w:r>
            </w:hyperlink>
            <w:r w:rsidR="009453BC">
              <w:rPr>
                <w:rFonts w:ascii="TH SarabunPSK" w:hAnsi="TH SarabunPSK" w:cs="TH SarabunPSK"/>
                <w:sz w:val="30"/>
                <w:szCs w:val="30"/>
              </w:rPr>
              <w:t>, M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2011. 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Essentials of Biology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3 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  <w:lang w:bidi="th-TH"/>
              </w:rPr>
              <w:t>rd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ed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. New York: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 xml:space="preserve">McGraw-Hill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Book Company.</w:t>
            </w:r>
          </w:p>
          <w:p w:rsidR="009453BC" w:rsidRDefault="00284369" w:rsidP="00BA355D">
            <w:pPr>
              <w:rPr>
                <w:rFonts w:ascii="TH SarabunPSK" w:hAnsi="TH SarabunPSK" w:cs="TH SarabunPSK"/>
                <w:sz w:val="30"/>
                <w:szCs w:val="30"/>
              </w:rPr>
            </w:pPr>
            <w:hyperlink r:id="rId8" w:history="1">
              <w:r w:rsidR="009453BC" w:rsidRPr="00D64F2B">
                <w:rPr>
                  <w:rStyle w:val="ad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Simon</w:t>
              </w:r>
            </w:hyperlink>
            <w:r w:rsidR="009453BC">
              <w:rPr>
                <w:rFonts w:ascii="TH SarabunPSK" w:hAnsi="TH SarabunPSK" w:cs="TH SarabunPSK"/>
                <w:sz w:val="30"/>
                <w:szCs w:val="30"/>
              </w:rPr>
              <w:t>, E.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hyperlink r:id="rId9" w:history="1">
              <w:r w:rsidR="009453BC" w:rsidRPr="00D64F2B">
                <w:rPr>
                  <w:rStyle w:val="ad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Dickey</w:t>
              </w:r>
            </w:hyperlink>
            <w:r w:rsidR="009453BC">
              <w:rPr>
                <w:rFonts w:ascii="TH SarabunPSK" w:hAnsi="TH SarabunPSK" w:cs="TH SarabunPSK"/>
                <w:sz w:val="30"/>
                <w:szCs w:val="30"/>
              </w:rPr>
              <w:t xml:space="preserve">, JL. </w:t>
            </w:r>
            <w:r w:rsidR="009453BC" w:rsidRPr="00D64F2B">
              <w:rPr>
                <w:rStyle w:val="bylinepipe"/>
                <w:rFonts w:ascii="TH SarabunPSK" w:hAnsi="TH SarabunPSK" w:cs="TH SarabunPSK"/>
                <w:sz w:val="30"/>
                <w:szCs w:val="30"/>
              </w:rPr>
              <w:t xml:space="preserve">and </w:t>
            </w:r>
            <w:hyperlink r:id="rId10" w:history="1">
              <w:r w:rsidR="009453BC" w:rsidRPr="00D64F2B">
                <w:rPr>
                  <w:rStyle w:val="ad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Reece</w:t>
              </w:r>
            </w:hyperlink>
            <w:r w:rsidR="009453BC">
              <w:rPr>
                <w:rFonts w:ascii="TH SarabunPSK" w:hAnsi="TH SarabunPSK" w:cs="TH SarabunPSK"/>
                <w:sz w:val="30"/>
                <w:szCs w:val="30"/>
              </w:rPr>
              <w:t>, JB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="009453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 xml:space="preserve">2012. 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Campbell Essential Biology.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5 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  <w:lang w:bidi="th-TH"/>
              </w:rPr>
              <w:t>rd</w:t>
            </w:r>
            <w:r w:rsidR="009453BC" w:rsidRPr="00D07D0F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ed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.</w:t>
            </w:r>
            <w:r w:rsidR="009453BC">
              <w:rPr>
                <w:rFonts w:ascii="TH SarabunPSK" w:hAnsi="TH SarabunPSK" w:cs="TH SarabunPSK"/>
                <w:sz w:val="30"/>
                <w:szCs w:val="30"/>
              </w:rPr>
              <w:t xml:space="preserve"> California : </w:t>
            </w:r>
            <w:r w:rsidR="009453BC" w:rsidRPr="00D64F2B">
              <w:rPr>
                <w:rFonts w:ascii="TH SarabunPSK" w:hAnsi="TH SarabunPSK" w:cs="TH SarabunPSK"/>
                <w:sz w:val="30"/>
                <w:szCs w:val="30"/>
              </w:rPr>
              <w:t>Benjamin Cummings Publishing Company.</w:t>
            </w:r>
          </w:p>
          <w:p w:rsidR="009453BC" w:rsidRDefault="009453BC" w:rsidP="00BA355D">
            <w:r w:rsidRPr="00B3497F">
              <w:rPr>
                <w:rStyle w:val="author"/>
                <w:rFonts w:ascii="TH SarabunPSK" w:hAnsi="TH SarabunPSK" w:cs="TH SarabunPSK"/>
                <w:sz w:val="30"/>
                <w:szCs w:val="30"/>
              </w:rPr>
              <w:t>Starr,</w:t>
            </w:r>
            <w:r>
              <w:rPr>
                <w:rStyle w:val="author"/>
                <w:rFonts w:ascii="TH SarabunPSK" w:hAnsi="TH SarabunPSK" w:cs="TH SarabunPSK"/>
                <w:sz w:val="30"/>
                <w:szCs w:val="30"/>
              </w:rPr>
              <w:t xml:space="preserve"> C. and </w:t>
            </w:r>
            <w:r w:rsidRPr="00B3497F">
              <w:rPr>
                <w:rStyle w:val="author"/>
                <w:rFonts w:ascii="TH SarabunPSK" w:hAnsi="TH SarabunPSK" w:cs="TH SarabunPSK"/>
                <w:sz w:val="30"/>
                <w:szCs w:val="30"/>
              </w:rPr>
              <w:t>Taggart</w:t>
            </w:r>
            <w:r>
              <w:rPr>
                <w:rStyle w:val="author"/>
                <w:rFonts w:ascii="TH SarabunPSK" w:hAnsi="TH SarabunPSK" w:cs="TH SarabunPSK"/>
                <w:sz w:val="30"/>
                <w:szCs w:val="30"/>
              </w:rPr>
              <w:t>, R</w:t>
            </w:r>
            <w:r w:rsidRPr="00B3497F">
              <w:rPr>
                <w:rStyle w:val="author"/>
                <w:rFonts w:ascii="TH SarabunPSK" w:hAnsi="TH SarabunPSK" w:cs="TH SarabunPSK"/>
                <w:sz w:val="30"/>
                <w:szCs w:val="30"/>
              </w:rPr>
              <w:t>.</w:t>
            </w:r>
            <w:r>
              <w:rPr>
                <w:rStyle w:val="author"/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3497F">
              <w:rPr>
                <w:rStyle w:val="author"/>
                <w:rFonts w:ascii="TH SarabunPSK" w:hAnsi="TH SarabunPSK" w:cs="TH SarabunPSK"/>
                <w:sz w:val="30"/>
                <w:szCs w:val="30"/>
              </w:rPr>
              <w:t>2013.</w:t>
            </w:r>
            <w:r w:rsidRPr="00B3497F">
              <w:rPr>
                <w:rStyle w:val="10"/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3497F">
              <w:rPr>
                <w:rStyle w:val="title"/>
                <w:rFonts w:ascii="TH SarabunPSK" w:hAnsi="TH SarabunPSK" w:cs="TH SarabunPSK"/>
                <w:b/>
                <w:bCs/>
                <w:sz w:val="30"/>
                <w:szCs w:val="30"/>
              </w:rPr>
              <w:t>Biology: The Unity and Diversity of Life.</w:t>
            </w:r>
            <w:r w:rsidRPr="00B3497F">
              <w:rPr>
                <w:rStyle w:val="title"/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3497F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13 </w:t>
            </w:r>
            <w:r w:rsidRPr="00B3497F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  <w:lang w:bidi="th-TH"/>
              </w:rPr>
              <w:t>rd</w:t>
            </w:r>
            <w:r w:rsidRPr="00B3497F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ed.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t xml:space="preserve"> </w:t>
            </w:r>
            <w:r w:rsidRPr="00E32C64">
              <w:rPr>
                <w:rFonts w:ascii="TH SarabunPSK" w:hAnsi="TH SarabunPSK" w:cs="TH SarabunPSK"/>
                <w:sz w:val="30"/>
                <w:szCs w:val="30"/>
              </w:rPr>
              <w:t>Cengage Learning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Book Company</w:t>
            </w:r>
            <w:r>
              <w:t>.</w:t>
            </w:r>
          </w:p>
          <w:p w:rsidR="009453BC" w:rsidRPr="00762F20" w:rsidRDefault="009453BC" w:rsidP="00BA355D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</w:tc>
      </w:tr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2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เอกสารและข้อมูลสำคัญ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หนังสือชีววิทยาทั่วไป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textbook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ทางด้านชีววิทยา</w:t>
            </w:r>
          </w:p>
          <w:p w:rsidR="009453BC" w:rsidRPr="00762F20" w:rsidRDefault="009453BC" w:rsidP="00BA355D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3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เอกสารและข้อมูลแนะนำ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Website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ต่างๆที่เกี่ยวข้องกับเนื้อหารายวิชาชีววิทยา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วรสาร และบทความ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ต่างๆที่เกี่ยวข้องกับเนื้อหารายวิชาชีววิทยา</w:t>
            </w:r>
          </w:p>
          <w:p w:rsidR="009453BC" w:rsidRPr="001B79CA" w:rsidDel="00AB27AB" w:rsidRDefault="009453BC" w:rsidP="00BA355D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4.  ภารกิจอื่น ๆ ที่นำมาบูรณการเข้ากับการเรียนการสอน  </w:t>
            </w: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ind w:left="-108" w:right="-15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9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val="en-AU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>4.1   ผลงานวิจัย</w:t>
            </w:r>
          </w:p>
          <w:p w:rsidR="009453BC" w:rsidRDefault="009453BC" w:rsidP="00BA355D">
            <w:pPr>
              <w:ind w:left="288" w:hanging="288"/>
              <w:jc w:val="both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Cu Ngoc Linc and</w:t>
            </w:r>
            <w:r w:rsidRPr="00D64F2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Adisak Joomwong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. 2010. Effect of 1-MCP in combination with heat treatment on preservative quality of banana (cv&gt; Kluai khai) fruit. Agricultural Science Journal. Volume 42 (1): 341-344</w:t>
            </w:r>
          </w:p>
          <w:p w:rsidR="009453BC" w:rsidRPr="001B79CA" w:rsidRDefault="009453BC" w:rsidP="00BA355D">
            <w:pPr>
              <w:ind w:left="288" w:hanging="288"/>
              <w:jc w:val="both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  <w:p w:rsidR="009453BC" w:rsidRPr="00D64F2B" w:rsidRDefault="009453BC" w:rsidP="00BA355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Kodchakorn Lapmak, Saisamorn Lumyong, Sutheera Thongkuntha, Pairote Wongputtisin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and Uraporn Sardsud. 2010. L-Asparaginase production by </w:t>
            </w:r>
            <w:r w:rsidRPr="00D64F2B">
              <w:rPr>
                <w:rFonts w:ascii="TH SarabunPSK" w:hAnsi="TH SarabunPSK" w:cs="TH SarabunPSK"/>
                <w:i/>
                <w:iCs/>
                <w:color w:val="000000"/>
                <w:sz w:val="30"/>
                <w:szCs w:val="30"/>
              </w:rPr>
              <w:t xml:space="preserve">Bipolaris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sp. BR438 isolated from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Brown rice in Thailand. </w:t>
            </w:r>
            <w:r w:rsidRPr="00D64F2B">
              <w:rPr>
                <w:rFonts w:ascii="TH SarabunPSK" w:hAnsi="TH SarabunPSK" w:cs="TH SarabunPSK"/>
                <w:i/>
                <w:iCs/>
                <w:color w:val="000000"/>
                <w:sz w:val="30"/>
                <w:szCs w:val="30"/>
              </w:rPr>
              <w:t>Chaing Mai J. Sci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. 37: 160-164.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Tangtragoon T., </w:t>
            </w:r>
            <w:r w:rsidRPr="00D64F2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lang w:bidi="th-TH"/>
              </w:rPr>
              <w:t>C. Jainok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, P. Pooprompan, P. Hongvitayakorn, B. Kesantia. 2001. </w:t>
            </w:r>
          </w:p>
          <w:p w:rsidR="009453BC" w:rsidRPr="00D64F2B" w:rsidRDefault="009453BC" w:rsidP="00BA355D">
            <w:pPr>
              <w:ind w:left="284"/>
              <w:jc w:val="both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Identification of </w:t>
            </w:r>
            <w:r w:rsidRPr="00D64F2B">
              <w:rPr>
                <w:rFonts w:ascii="TH SarabunPSK" w:hAnsi="TH SarabunPSK" w:cs="TH SarabunPSK"/>
                <w:i/>
                <w:iCs/>
                <w:color w:val="000000"/>
                <w:sz w:val="30"/>
                <w:szCs w:val="30"/>
                <w:lang w:bidi="th-TH"/>
              </w:rPr>
              <w:t>Plumbago indica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Linn. and </w:t>
            </w:r>
            <w:r w:rsidRPr="00D64F2B">
              <w:rPr>
                <w:rFonts w:ascii="TH SarabunPSK" w:hAnsi="TH SarabunPSK" w:cs="TH SarabunPSK"/>
                <w:i/>
                <w:iCs/>
                <w:color w:val="000000"/>
                <w:sz w:val="30"/>
                <w:szCs w:val="30"/>
                <w:lang w:bidi="th-TH"/>
              </w:rPr>
              <w:t>Plumbago</w:t>
            </w:r>
            <w:r w:rsidRPr="00D64F2B">
              <w:rPr>
                <w:rFonts w:ascii="TH SarabunPSK" w:hAnsi="TH SarabunPSK" w:cs="TH SarabunPSK"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i/>
                <w:iCs/>
                <w:color w:val="000000"/>
                <w:sz w:val="30"/>
                <w:szCs w:val="30"/>
                <w:lang w:bidi="th-TH"/>
              </w:rPr>
              <w:t>zeylanica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by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>RAPD. In: International Symposium A Centenary Celebrate of Thai-Danish Cooperation on Biodiversity. 10-11 February 2001.Queen Sirikit Botanical garden, Chiang Mai, Thailand.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วารุต อยู่คง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, 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รัฐพร จันทร์เดช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, 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ภพเก้า พุทธรักษ์. 2555.การเพาะเลี้ยงเนื้อเยื่อ และการส่งถ่ายยีนเข้าสู่ต้นปทุมรัตน์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 </w:t>
            </w:r>
          </w:p>
          <w:p w:rsidR="009453BC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  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(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Curcuma sp.)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โดยใช้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>Agrobacterium tumefaciens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. วารสารวิทยาศาสตร์ มข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 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ปีที่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: 40  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ฉบับที่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3 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หน้า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867-876.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อดิศักดิ์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จูมวงษ์.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ผลของระยะการเก็บเกี่ยวต่อคุณภาพทางกายภาพและเคมีของผลหม่อนสายพันธุ์บุรีรัมย์ 50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   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วารสารวิทยาศาสตร์เกษตร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ปี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ที่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: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ฉบับ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(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พิเศษ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)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หน้า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  <w:t xml:space="preserve"> :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248 – 250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  <w:p w:rsidR="009453BC" w:rsidRPr="00EE4AF1" w:rsidRDefault="009453BC" w:rsidP="00BA355D">
            <w:pPr>
              <w:rPr>
                <w:rFonts w:ascii="TH SarabunPSK" w:hAnsi="TH SarabunPSK" w:cs="TH SarabunPSK"/>
                <w:color w:val="000000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ind w:left="-108" w:right="-15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9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val="en-AU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>4.2  งานบริการวิชาการ</w:t>
            </w:r>
          </w:p>
          <w:p w:rsidR="00A4003B" w:rsidRDefault="00A4003B" w:rsidP="00A4003B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- ไม่มี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>–</w:t>
            </w:r>
          </w:p>
          <w:p w:rsidR="009453BC" w:rsidRPr="001B79CA" w:rsidRDefault="009453BC" w:rsidP="00A4003B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53BC" w:rsidRPr="00D64F2B" w:rsidRDefault="009453BC" w:rsidP="00BA355D">
            <w:pPr>
              <w:ind w:left="-108" w:right="-15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</w:pPr>
          </w:p>
        </w:tc>
        <w:tc>
          <w:tcPr>
            <w:tcW w:w="9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val="en-AU"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AU" w:bidi="th-TH"/>
              </w:rPr>
              <w:t>4.3  งานทำนุบำรุงศิลปวัฒนธรรม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- ไม่มี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>–</w:t>
            </w:r>
          </w:p>
          <w:p w:rsidR="009453BC" w:rsidRPr="001B79CA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val="en-AU" w:bidi="th-TH"/>
              </w:rPr>
            </w:pPr>
          </w:p>
        </w:tc>
      </w:tr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 </w:t>
            </w: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มอบหมายงาน โดยเน้นให้เกิดการใช้ 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>textbook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วรสาร บทความต่างประเทศ รวมทั้งการเข้าถึง</w:t>
            </w:r>
            <w:r w:rsidRPr="00D64F2B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website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ที่เกี่ยวข้องทางด้านชีววิทยา</w:t>
            </w:r>
          </w:p>
          <w:p w:rsidR="009453BC" w:rsidRPr="001B79CA" w:rsidRDefault="009453BC" w:rsidP="00BA355D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val="en-AU" w:bidi="th-TH"/>
              </w:rPr>
              <w:t xml:space="preserve">  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- ไม่มี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>–</w:t>
            </w:r>
          </w:p>
          <w:p w:rsidR="009453BC" w:rsidRPr="001B79CA" w:rsidRDefault="009453BC" w:rsidP="00BA355D">
            <w:pPr>
              <w:rPr>
                <w:rFonts w:ascii="TH SarabunPSK" w:hAnsi="TH SarabunPSK" w:cs="TH SarabunPSK"/>
                <w:b/>
                <w:bCs/>
                <w:color w:val="FF0000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7.  การดูงานนอกสถานที่ในรายวิชา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val="en-AU" w:bidi="th-TH"/>
              </w:rPr>
              <w:t xml:space="preserve">   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 xml:space="preserve">- ไม่มี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en-AU" w:bidi="th-TH"/>
              </w:rPr>
              <w:t>–</w:t>
            </w:r>
          </w:p>
          <w:p w:rsidR="009453BC" w:rsidRPr="001B79CA" w:rsidRDefault="009453BC" w:rsidP="00BA355D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</w:tbl>
    <w:p w:rsidR="009453BC" w:rsidRPr="00D64F2B" w:rsidRDefault="009453BC" w:rsidP="009453BC">
      <w:pPr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Default="009453BC" w:rsidP="009453BC">
      <w:pPr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Default="009453BC" w:rsidP="009453BC">
      <w:pPr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Default="009453BC" w:rsidP="009453BC">
      <w:pPr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Default="009453BC" w:rsidP="009453BC">
      <w:pPr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Default="009453BC" w:rsidP="009453BC">
      <w:pPr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:rsidR="009453BC" w:rsidRPr="00D64F2B" w:rsidRDefault="009453BC" w:rsidP="009453BC">
      <w:pPr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9453BC" w:rsidRPr="00D64F2B" w:rsidRDefault="009453BC" w:rsidP="009453BC">
      <w:pPr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9453BC" w:rsidRPr="00D64F2B" w:rsidTr="00BA355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1.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การประเมินผลการเรียนรู้ตามวัตถุประสงค์ของรายวิชาโดยนักศึกษา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การสนทนาระหว่างผู้เรียนและผู้สอน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การอธิบาย และการซักถามในชั้นเรียน โดยผู้สอนและนักศึกษา สอบถามถึงสิ่งที่เรียนไป และให้ยกตัวอย่างจากสิ่งที่เรียน</w:t>
            </w:r>
          </w:p>
          <w:p w:rsidR="009453BC" w:rsidRPr="00F32264" w:rsidRDefault="009453BC" w:rsidP="00BA355D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</w:tc>
      </w:tr>
      <w:tr w:rsidR="009453BC" w:rsidRPr="00D64F2B" w:rsidTr="00BA355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2.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กลยุทธ์การประเมินการสอน</w:t>
            </w:r>
          </w:p>
          <w:p w:rsidR="009453BC" w:rsidRPr="00D64F2B" w:rsidRDefault="009453BC" w:rsidP="00BA355D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การประเมินการสอนของอาจารย์ผู้สอนโดยนักศึกษาและคณาจารย์</w:t>
            </w:r>
          </w:p>
          <w:p w:rsidR="009453BC" w:rsidRDefault="009453BC" w:rsidP="00BA355D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ดูจากผลการเรียนของนักศึกษา และการทำงานที่ได้รับมอบหมาย</w:t>
            </w:r>
          </w:p>
          <w:p w:rsidR="009453BC" w:rsidRPr="00F32264" w:rsidRDefault="009453BC" w:rsidP="00BA355D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</w:tc>
      </w:tr>
      <w:tr w:rsidR="009453BC" w:rsidRPr="00D64F2B" w:rsidTr="00BA355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3.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การปรับปรุงการสอน</w:t>
            </w:r>
          </w:p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สัมมนาการจัดการเรียนการสอน </w:t>
            </w:r>
          </w:p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ทำวิจัยในชั้นเรียน</w:t>
            </w:r>
          </w:p>
          <w:p w:rsidR="009453BC" w:rsidRPr="00F32264" w:rsidRDefault="009453BC" w:rsidP="00BA355D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</w:tc>
      </w:tr>
      <w:tr w:rsidR="009453BC" w:rsidRPr="00D64F2B" w:rsidTr="00BA355D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4.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ระหว่างการสอนจะมีการทวนผลสัมฤทธิ์ในรายหัวข้อ อาจสอบถามจากนักศึกษา หรือ ดูคะแนนการสอบ ตรวจผลการประเมินการเรียนรู้ของนักศึกษา โดยตรวจสอบข้อสอบ รายงาน การเข้าเรียน และสนใจในการทำกิจกรรมเป็น รายบุคคล หรือ กลุ่ม</w:t>
            </w:r>
          </w:p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มีการทวนจากคะแนนข้อสอบและงานที่มอบหมายโดยคณาจารย์ผู้สอน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และอาจารย์จากสาขาวิชาที่เกี่ยวข้อง</w:t>
            </w:r>
          </w:p>
          <w:p w:rsidR="009453BC" w:rsidRPr="00F32264" w:rsidRDefault="009453BC" w:rsidP="00BA355D">
            <w:pPr>
              <w:jc w:val="thaiDistribute"/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9453BC" w:rsidRPr="00D64F2B" w:rsidTr="00BA355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BC" w:rsidRPr="00D64F2B" w:rsidRDefault="009453BC" w:rsidP="00BA355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</w:pP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5.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lang w:bidi="ar-EG"/>
              </w:rPr>
              <w:t xml:space="preserve">  </w:t>
            </w:r>
            <w:r w:rsidRPr="00D64F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นำผลการประเมินจากนักศึกษามาปรับปรุงรายวิชา</w:t>
            </w:r>
            <w:r w:rsidRPr="00D64F2B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9453BC" w:rsidRPr="00D64F2B" w:rsidRDefault="009453BC" w:rsidP="00BA355D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64F2B">
              <w:rPr>
                <w:rFonts w:ascii="TH SarabunPSK" w:hAnsi="TH SarabunPSK" w:cs="TH SarabunPSK"/>
                <w:sz w:val="30"/>
                <w:szCs w:val="30"/>
              </w:rPr>
              <w:sym w:font="Symbol" w:char="F0B7"/>
            </w:r>
            <w:r w:rsidRPr="00D64F2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นำผลการประชุมคณาจารย์ผู้ร่วมสอนมาปรับปรุงรายวิชา</w:t>
            </w:r>
          </w:p>
          <w:p w:rsidR="009453BC" w:rsidRPr="00F32264" w:rsidRDefault="009453BC" w:rsidP="00BA355D">
            <w:pPr>
              <w:jc w:val="thaiDistribute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</w:tbl>
    <w:p w:rsidR="009453BC" w:rsidRPr="00D64F2B" w:rsidRDefault="009453BC" w:rsidP="009453BC">
      <w:pPr>
        <w:jc w:val="center"/>
        <w:rPr>
          <w:rFonts w:ascii="TH SarabunPSK" w:hAnsi="TH SarabunPSK" w:cs="TH SarabunPSK"/>
          <w:sz w:val="30"/>
          <w:szCs w:val="30"/>
          <w:lang w:bidi="th-TH"/>
        </w:rPr>
      </w:pPr>
    </w:p>
    <w:p w:rsidR="009453BC" w:rsidRPr="00D64F2B" w:rsidRDefault="009453BC" w:rsidP="009453BC">
      <w:pPr>
        <w:jc w:val="center"/>
        <w:rPr>
          <w:rFonts w:ascii="TH SarabunPSK" w:hAnsi="TH SarabunPSK" w:cs="TH SarabunPSK"/>
          <w:sz w:val="30"/>
          <w:szCs w:val="30"/>
          <w:lang w:bidi="th-TH"/>
        </w:rPr>
      </w:pPr>
    </w:p>
    <w:p w:rsidR="009453BC" w:rsidRPr="00D64F2B" w:rsidRDefault="009453BC" w:rsidP="009453BC">
      <w:pPr>
        <w:rPr>
          <w:rFonts w:ascii="TH SarabunPSK" w:hAnsi="TH SarabunPSK" w:cs="TH SarabunPSK"/>
          <w:sz w:val="30"/>
          <w:szCs w:val="30"/>
          <w:lang w:bidi="th-TH"/>
        </w:rPr>
      </w:pPr>
    </w:p>
    <w:p w:rsidR="009453BC" w:rsidRPr="00D64F2B" w:rsidRDefault="009453BC" w:rsidP="009453BC">
      <w:pPr>
        <w:jc w:val="center"/>
        <w:rPr>
          <w:rFonts w:ascii="TH SarabunPSK" w:hAnsi="TH SarabunPSK" w:cs="TH SarabunPSK"/>
          <w:sz w:val="30"/>
          <w:szCs w:val="30"/>
          <w:lang w:bidi="th-TH"/>
        </w:rPr>
      </w:pPr>
    </w:p>
    <w:p w:rsidR="009453BC" w:rsidRPr="00D64F2B" w:rsidRDefault="009453BC" w:rsidP="009453BC">
      <w:pPr>
        <w:jc w:val="center"/>
        <w:rPr>
          <w:rFonts w:ascii="TH SarabunPSK" w:hAnsi="TH SarabunPSK" w:cs="TH SarabunPSK"/>
          <w:sz w:val="30"/>
          <w:szCs w:val="30"/>
          <w:lang w:bidi="ar-EG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ลงชื่อ</w:t>
      </w:r>
      <w:r w:rsidRPr="00D64F2B">
        <w:rPr>
          <w:rFonts w:ascii="TH SarabunPSK" w:hAnsi="TH SarabunPSK" w:cs="TH SarabunPSK"/>
          <w:sz w:val="30"/>
          <w:szCs w:val="30"/>
          <w:lang w:bidi="ar-EG"/>
        </w:rPr>
        <w:t>: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 xml:space="preserve">    </w:t>
      </w:r>
      <w:r w:rsidRPr="00D64F2B">
        <w:rPr>
          <w:rFonts w:ascii="TH SarabunPSK" w:hAnsi="TH SarabunPSK" w:cs="TH SarabunPSK"/>
          <w:sz w:val="30"/>
          <w:szCs w:val="30"/>
          <w:lang w:bidi="ar-EG"/>
        </w:rPr>
        <w:t>_____________________</w:t>
      </w:r>
      <w:r w:rsidRPr="00D64F2B">
        <w:rPr>
          <w:rFonts w:ascii="TH SarabunPSK" w:hAnsi="TH SarabunPSK" w:cs="TH SarabunPSK"/>
          <w:sz w:val="30"/>
          <w:szCs w:val="30"/>
          <w:lang w:bidi="th-TH"/>
        </w:rPr>
        <w:t>____________</w:t>
      </w:r>
      <w:r w:rsidRPr="00D64F2B">
        <w:rPr>
          <w:rFonts w:ascii="TH SarabunPSK" w:hAnsi="TH SarabunPSK" w:cs="TH SarabunPSK"/>
          <w:sz w:val="30"/>
          <w:szCs w:val="30"/>
          <w:lang w:bidi="ar-EG"/>
        </w:rPr>
        <w:t>________</w:t>
      </w:r>
    </w:p>
    <w:p w:rsidR="009453BC" w:rsidRPr="00D64F2B" w:rsidRDefault="009453BC" w:rsidP="009453BC">
      <w:pPr>
        <w:jc w:val="center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lang w:bidi="th-TH"/>
        </w:rPr>
        <w:t xml:space="preserve">      (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 xml:space="preserve">  นางชมัยพร  นิธิกาจณ์พานิช )</w:t>
      </w:r>
    </w:p>
    <w:p w:rsidR="009453BC" w:rsidRPr="00D64F2B" w:rsidRDefault="009453BC" w:rsidP="009453BC">
      <w:pPr>
        <w:ind w:right="640"/>
        <w:jc w:val="center"/>
        <w:rPr>
          <w:rFonts w:ascii="TH SarabunPSK" w:hAnsi="TH SarabunPSK" w:cs="TH SarabunPSK"/>
          <w:sz w:val="30"/>
          <w:szCs w:val="30"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 xml:space="preserve">                  อาจารย์ผู้รับผิดชอบ</w:t>
      </w:r>
      <w:r w:rsidRPr="00D64F2B">
        <w:rPr>
          <w:rFonts w:ascii="TH SarabunPSK" w:hAnsi="TH SarabunPSK" w:cs="TH SarabunPSK"/>
          <w:b/>
          <w:sz w:val="30"/>
          <w:szCs w:val="30"/>
          <w:cs/>
          <w:lang w:bidi="th-TH"/>
        </w:rPr>
        <w:t>รายวิชา</w:t>
      </w:r>
      <w:r w:rsidRPr="00D64F2B">
        <w:rPr>
          <w:rFonts w:ascii="TH SarabunPSK" w:hAnsi="TH SarabunPSK" w:cs="TH SarabunPSK"/>
          <w:sz w:val="30"/>
          <w:szCs w:val="30"/>
          <w:lang w:bidi="th-TH"/>
        </w:rPr>
        <w:t>/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ผู้รายงาน</w:t>
      </w:r>
    </w:p>
    <w:p w:rsidR="009453BC" w:rsidRPr="00D64F2B" w:rsidRDefault="009453BC" w:rsidP="009453BC">
      <w:pPr>
        <w:ind w:right="640"/>
        <w:jc w:val="center"/>
        <w:rPr>
          <w:rFonts w:ascii="TH SarabunPSK" w:hAnsi="TH SarabunPSK" w:cs="TH SarabunPSK"/>
          <w:sz w:val="30"/>
          <w:szCs w:val="30"/>
          <w:cs/>
          <w:lang w:bidi="th-TH"/>
        </w:rPr>
      </w:pP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 xml:space="preserve">                  วันที่  </w:t>
      </w:r>
      <w:r w:rsidR="00A4003B">
        <w:rPr>
          <w:rFonts w:ascii="TH SarabunPSK" w:hAnsi="TH SarabunPSK" w:cs="TH SarabunPSK" w:hint="cs"/>
          <w:sz w:val="30"/>
          <w:szCs w:val="30"/>
          <w:cs/>
          <w:lang w:bidi="th-TH"/>
        </w:rPr>
        <w:t>1</w:t>
      </w:r>
      <w:r>
        <w:rPr>
          <w:rFonts w:ascii="TH SarabunPSK" w:hAnsi="TH SarabunPSK" w:cs="TH SarabunPSK"/>
          <w:sz w:val="30"/>
          <w:szCs w:val="30"/>
          <w:lang w:bidi="th-TH"/>
        </w:rPr>
        <w:t>9</w:t>
      </w:r>
      <w:r>
        <w:rPr>
          <w:rFonts w:ascii="TH SarabunPSK" w:hAnsi="TH SarabunPSK" w:cs="TH SarabunPSK"/>
          <w:sz w:val="30"/>
          <w:szCs w:val="30"/>
          <w:cs/>
          <w:lang w:bidi="th-TH"/>
        </w:rPr>
        <w:t xml:space="preserve">  เด</w:t>
      </w:r>
      <w:r>
        <w:rPr>
          <w:rFonts w:ascii="TH SarabunPSK" w:hAnsi="TH SarabunPSK" w:cs="TH SarabunPSK" w:hint="cs"/>
          <w:sz w:val="30"/>
          <w:szCs w:val="30"/>
          <w:cs/>
          <w:lang w:bidi="th-TH"/>
        </w:rPr>
        <w:t>ื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>อน</w:t>
      </w:r>
      <w:r w:rsidRPr="00D64F2B">
        <w:rPr>
          <w:rFonts w:ascii="TH SarabunPSK" w:hAnsi="TH SarabunPSK" w:cs="TH SarabunPSK"/>
          <w:sz w:val="30"/>
          <w:szCs w:val="30"/>
          <w:lang w:bidi="th-TH"/>
        </w:rPr>
        <w:t xml:space="preserve"> </w:t>
      </w:r>
      <w:r w:rsidR="00A4003B">
        <w:rPr>
          <w:rFonts w:ascii="TH SarabunPSK" w:hAnsi="TH SarabunPSK" w:cs="TH SarabunPSK" w:hint="cs"/>
          <w:sz w:val="30"/>
          <w:szCs w:val="30"/>
          <w:cs/>
          <w:lang w:bidi="th-TH"/>
        </w:rPr>
        <w:t>พฤศจิกายน</w:t>
      </w:r>
      <w:r w:rsidRPr="00D64F2B">
        <w:rPr>
          <w:rFonts w:ascii="TH SarabunPSK" w:hAnsi="TH SarabunPSK" w:cs="TH SarabunPSK"/>
          <w:sz w:val="30"/>
          <w:szCs w:val="30"/>
          <w:cs/>
          <w:lang w:bidi="th-TH"/>
        </w:rPr>
        <w:t xml:space="preserve"> พ.ศ. 2556</w:t>
      </w:r>
    </w:p>
    <w:p w:rsidR="00056593" w:rsidRDefault="00056593"/>
    <w:sectPr w:rsidR="00056593" w:rsidSect="00D64F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2240" w:h="15840" w:code="1"/>
      <w:pgMar w:top="1440" w:right="720" w:bottom="1440" w:left="1440" w:header="706" w:footer="706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63D" w:rsidRDefault="00E5363D" w:rsidP="00284369">
      <w:r>
        <w:separator/>
      </w:r>
    </w:p>
  </w:endnote>
  <w:endnote w:type="continuationSeparator" w:id="0">
    <w:p w:rsidR="00E5363D" w:rsidRDefault="00E5363D" w:rsidP="00284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7C7" w:rsidRDefault="00284369" w:rsidP="00D64F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170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07C7" w:rsidRDefault="00E5363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7C7" w:rsidRPr="00044607" w:rsidRDefault="00D17075" w:rsidP="00D64F2B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63D" w:rsidRDefault="00E5363D" w:rsidP="00284369">
      <w:r>
        <w:separator/>
      </w:r>
    </w:p>
  </w:footnote>
  <w:footnote w:type="continuationSeparator" w:id="0">
    <w:p w:rsidR="00E5363D" w:rsidRDefault="00E5363D" w:rsidP="00284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7C7" w:rsidRDefault="00284369" w:rsidP="00D64F2B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170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07C7" w:rsidRDefault="00E5363D" w:rsidP="00D64F2B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302"/>
      <w:docPartObj>
        <w:docPartGallery w:val="Page Numbers (Top of Page)"/>
        <w:docPartUnique/>
      </w:docPartObj>
    </w:sdtPr>
    <w:sdtContent>
      <w:p w:rsidR="009007C7" w:rsidRDefault="00284369">
        <w:pPr>
          <w:pStyle w:val="a8"/>
          <w:jc w:val="center"/>
        </w:pPr>
        <w:r>
          <w:fldChar w:fldCharType="begin"/>
        </w:r>
        <w:r w:rsidR="00D17075">
          <w:instrText xml:space="preserve"> PAGE   \* MERGEFORMAT </w:instrText>
        </w:r>
        <w:r>
          <w:fldChar w:fldCharType="separate"/>
        </w:r>
        <w:r w:rsidR="00F77D5A" w:rsidRPr="00F77D5A">
          <w:rPr>
            <w:rFonts w:cs="Times New Roman"/>
            <w:noProof/>
            <w:szCs w:val="24"/>
            <w:lang w:val="th-TH" w:bidi="th-TH"/>
          </w:rPr>
          <w:t>-</w:t>
        </w:r>
        <w:r w:rsidR="00F77D5A">
          <w:rPr>
            <w:noProof/>
          </w:rPr>
          <w:t xml:space="preserve"> 2 -</w:t>
        </w:r>
        <w:r>
          <w:fldChar w:fldCharType="end"/>
        </w:r>
      </w:p>
    </w:sdtContent>
  </w:sdt>
  <w:p w:rsidR="009007C7" w:rsidRPr="00FD48F2" w:rsidRDefault="00E5363D" w:rsidP="00D64F2B">
    <w:pPr>
      <w:pStyle w:val="a8"/>
      <w:ind w:right="360"/>
      <w:jc w:val="right"/>
      <w:rPr>
        <w:rFonts w:ascii="TH SarabunPSK" w:hAnsi="TH SarabunPSK" w:cs="TH SarabunPSK"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299"/>
      <w:docPartObj>
        <w:docPartGallery w:val="Page Numbers (Top of Page)"/>
        <w:docPartUnique/>
      </w:docPartObj>
    </w:sdtPr>
    <w:sdtContent>
      <w:p w:rsidR="009007C7" w:rsidRDefault="00284369">
        <w:pPr>
          <w:pStyle w:val="a8"/>
          <w:jc w:val="center"/>
        </w:pPr>
      </w:p>
    </w:sdtContent>
  </w:sdt>
  <w:p w:rsidR="009007C7" w:rsidRDefault="00E5363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453BC"/>
    <w:rsid w:val="00056593"/>
    <w:rsid w:val="00284369"/>
    <w:rsid w:val="006614B1"/>
    <w:rsid w:val="0070631E"/>
    <w:rsid w:val="00740B9F"/>
    <w:rsid w:val="009453BC"/>
    <w:rsid w:val="00A4003B"/>
    <w:rsid w:val="00D01800"/>
    <w:rsid w:val="00D17075"/>
    <w:rsid w:val="00E5363D"/>
    <w:rsid w:val="00F54A13"/>
    <w:rsid w:val="00F6287D"/>
    <w:rsid w:val="00F77D5A"/>
    <w:rsid w:val="00F8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BC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9453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53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53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453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9453BC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qFormat/>
    <w:rsid w:val="009453BC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53BC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9453BC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30">
    <w:name w:val="หัวเรื่อง 3 อักขระ"/>
    <w:basedOn w:val="a0"/>
    <w:link w:val="3"/>
    <w:rsid w:val="009453BC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50">
    <w:name w:val="หัวเรื่อง 5 อักขระ"/>
    <w:basedOn w:val="a0"/>
    <w:link w:val="5"/>
    <w:rsid w:val="009453BC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rsid w:val="009453BC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rsid w:val="009453BC"/>
    <w:rPr>
      <w:rFonts w:ascii="Arial" w:eastAsia="Times New Roman" w:hAnsi="Arial" w:cs="Arial"/>
      <w:szCs w:val="22"/>
      <w:lang w:val="en-AU" w:bidi="ar-SA"/>
    </w:rPr>
  </w:style>
  <w:style w:type="paragraph" w:styleId="a3">
    <w:name w:val="footer"/>
    <w:basedOn w:val="a"/>
    <w:link w:val="a4"/>
    <w:rsid w:val="009453BC"/>
    <w:pPr>
      <w:tabs>
        <w:tab w:val="center" w:pos="4153"/>
        <w:tab w:val="right" w:pos="8306"/>
      </w:tabs>
    </w:pPr>
    <w:rPr>
      <w:lang w:val="en-AU"/>
    </w:rPr>
  </w:style>
  <w:style w:type="character" w:customStyle="1" w:styleId="a4">
    <w:name w:val="ท้ายกระดาษ อักขระ"/>
    <w:basedOn w:val="a0"/>
    <w:link w:val="a3"/>
    <w:rsid w:val="009453BC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31">
    <w:name w:val="Body Text 3"/>
    <w:basedOn w:val="a"/>
    <w:link w:val="32"/>
    <w:rsid w:val="009453BC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9453BC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a5">
    <w:name w:val="page number"/>
    <w:basedOn w:val="a0"/>
    <w:rsid w:val="009453BC"/>
  </w:style>
  <w:style w:type="paragraph" w:styleId="a6">
    <w:name w:val="Balloon Text"/>
    <w:basedOn w:val="a"/>
    <w:link w:val="a7"/>
    <w:semiHidden/>
    <w:rsid w:val="009453BC"/>
    <w:rPr>
      <w:rFonts w:ascii="Tahoma" w:hAnsi="Tahoma"/>
      <w:sz w:val="16"/>
      <w:szCs w:val="18"/>
    </w:rPr>
  </w:style>
  <w:style w:type="character" w:customStyle="1" w:styleId="a7">
    <w:name w:val="ข้อความบอลลูน อักขระ"/>
    <w:basedOn w:val="a0"/>
    <w:link w:val="a6"/>
    <w:semiHidden/>
    <w:rsid w:val="009453BC"/>
    <w:rPr>
      <w:rFonts w:ascii="Tahoma" w:eastAsia="Times New Roman" w:hAnsi="Tahoma" w:cs="Angsana New"/>
      <w:sz w:val="16"/>
      <w:szCs w:val="18"/>
      <w:lang w:bidi="ar-SA"/>
    </w:rPr>
  </w:style>
  <w:style w:type="paragraph" w:styleId="a8">
    <w:name w:val="header"/>
    <w:basedOn w:val="a"/>
    <w:link w:val="a9"/>
    <w:uiPriority w:val="99"/>
    <w:rsid w:val="009453BC"/>
    <w:pPr>
      <w:tabs>
        <w:tab w:val="center" w:pos="4153"/>
        <w:tab w:val="right" w:pos="8306"/>
      </w:tabs>
    </w:pPr>
    <w:rPr>
      <w:szCs w:val="28"/>
    </w:rPr>
  </w:style>
  <w:style w:type="character" w:customStyle="1" w:styleId="a9">
    <w:name w:val="หัวกระดาษ อักขระ"/>
    <w:basedOn w:val="a0"/>
    <w:link w:val="a8"/>
    <w:uiPriority w:val="99"/>
    <w:rsid w:val="009453BC"/>
    <w:rPr>
      <w:rFonts w:ascii="Times New Roman" w:eastAsia="Times New Roman" w:hAnsi="Times New Roman" w:cs="Angsana New"/>
      <w:sz w:val="24"/>
      <w:lang w:bidi="ar-SA"/>
    </w:rPr>
  </w:style>
  <w:style w:type="table" w:styleId="aa">
    <w:name w:val="Table Grid"/>
    <w:basedOn w:val="a1"/>
    <w:uiPriority w:val="59"/>
    <w:rsid w:val="009453B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9453BC"/>
    <w:pPr>
      <w:shd w:val="clear" w:color="auto" w:fill="000080"/>
    </w:pPr>
    <w:rPr>
      <w:rFonts w:ascii="Tahoma" w:hAnsi="Tahoma"/>
      <w:szCs w:val="28"/>
    </w:rPr>
  </w:style>
  <w:style w:type="character" w:customStyle="1" w:styleId="ac">
    <w:name w:val="ผังเอกสาร อักขระ"/>
    <w:basedOn w:val="a0"/>
    <w:link w:val="ab"/>
    <w:semiHidden/>
    <w:rsid w:val="009453BC"/>
    <w:rPr>
      <w:rFonts w:ascii="Tahoma" w:eastAsia="Times New Roman" w:hAnsi="Tahoma" w:cs="Angsana New"/>
      <w:sz w:val="24"/>
      <w:shd w:val="clear" w:color="auto" w:fill="000080"/>
      <w:lang w:bidi="ar-SA"/>
    </w:rPr>
  </w:style>
  <w:style w:type="character" w:styleId="ad">
    <w:name w:val="Hyperlink"/>
    <w:basedOn w:val="a0"/>
    <w:rsid w:val="009453BC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9453B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customStyle="1" w:styleId="hps">
    <w:name w:val="hps"/>
    <w:basedOn w:val="a0"/>
    <w:rsid w:val="009453BC"/>
  </w:style>
  <w:style w:type="character" w:customStyle="1" w:styleId="st">
    <w:name w:val="st"/>
    <w:basedOn w:val="a0"/>
    <w:rsid w:val="009453BC"/>
  </w:style>
  <w:style w:type="character" w:customStyle="1" w:styleId="blacktext">
    <w:name w:val="blacktext"/>
    <w:basedOn w:val="a0"/>
    <w:rsid w:val="009453BC"/>
  </w:style>
  <w:style w:type="character" w:customStyle="1" w:styleId="text">
    <w:name w:val="text"/>
    <w:basedOn w:val="a0"/>
    <w:rsid w:val="009453BC"/>
  </w:style>
  <w:style w:type="character" w:customStyle="1" w:styleId="bylinepipe">
    <w:name w:val="bylinepipe"/>
    <w:basedOn w:val="a0"/>
    <w:rsid w:val="009453BC"/>
  </w:style>
  <w:style w:type="character" w:customStyle="1" w:styleId="contributornametrigger">
    <w:name w:val="contributornametrigger"/>
    <w:basedOn w:val="a0"/>
    <w:rsid w:val="009453BC"/>
  </w:style>
  <w:style w:type="character" w:customStyle="1" w:styleId="author">
    <w:name w:val="author"/>
    <w:basedOn w:val="a0"/>
    <w:rsid w:val="009453BC"/>
  </w:style>
  <w:style w:type="character" w:customStyle="1" w:styleId="title">
    <w:name w:val="title"/>
    <w:basedOn w:val="a0"/>
    <w:rsid w:val="009453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Eric-J.-Simon/e/B001KHM3TS/ref=ntt_athr_dp_pel_1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mazon.com/s/ref=ntt_athr_dp_sr_2?_encoding=UTF8&amp;field-author=Michael%20Windelspecht&amp;search-alias=books&amp;sort=relevancerank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amazon.com/s/ref=ntt_athr_dp_sr_1?_encoding=UTF8&amp;field-author=Sylvia%20Mader&amp;search-alias=books&amp;sort=relevancerank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amazon.com/s/ref=ntt_athr_dp_sr_3?_encoding=UTF8&amp;field-author=Jane%20B.%20Reece&amp;search-alias=books&amp;sort=relevanceran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mazon.com/s/ref=ntt_athr_dp_sr_2?_encoding=UTF8&amp;field-author=Jean%20L.%20Dickey&amp;search-alias=books&amp;sort=relevanceran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3047</Words>
  <Characters>17374</Characters>
  <Application>Microsoft Office Word</Application>
  <DocSecurity>0</DocSecurity>
  <Lines>144</Lines>
  <Paragraphs>40</Paragraphs>
  <ScaleCrop>false</ScaleCrop>
  <Company/>
  <LinksUpToDate>false</LinksUpToDate>
  <CharactersWithSpaces>20381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P2-03L</cp:lastModifiedBy>
  <cp:revision>2</cp:revision>
  <dcterms:created xsi:type="dcterms:W3CDTF">2013-11-19T07:19:00Z</dcterms:created>
  <dcterms:modified xsi:type="dcterms:W3CDTF">2013-11-19T07:19:00Z</dcterms:modified>
</cp:coreProperties>
</file>