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F1" w:rsidRDefault="004878F1" w:rsidP="004878F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มาตรการใช้พลังงานและทรัพยากร สำนักงานสีเขียว</w:t>
      </w:r>
    </w:p>
    <w:p w:rsidR="004878F1" w:rsidRDefault="004878F1" w:rsidP="004878F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สำนักส่งเสริมและฝึกอบรม กำแพงแสน</w:t>
      </w:r>
    </w:p>
    <w:p w:rsidR="00CB73BB" w:rsidRDefault="00CB73BB" w:rsidP="004878F1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4878F1" w:rsidRDefault="004878F1" w:rsidP="00EC1493">
      <w:pPr>
        <w:spacing w:after="0" w:line="240" w:lineRule="auto"/>
        <w:ind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สำนักส่งเสริมและฝึกอบรม กำแพงแสน ได้กำหนด</w:t>
      </w:r>
      <w:r w:rsidR="00CB73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ให้หน่วยงานดำเนินงานการเป็นสำนักงานสีเชียว </w:t>
      </w:r>
      <w:r w:rsidR="00CB73BB">
        <w:rPr>
          <w:rFonts w:ascii="TH SarabunPSK" w:hAnsi="TH SarabunPSK" w:cs="TH SarabunPSK"/>
          <w:spacing w:val="-4"/>
          <w:sz w:val="32"/>
          <w:szCs w:val="32"/>
        </w:rPr>
        <w:t xml:space="preserve">(Green Office) </w:t>
      </w:r>
      <w:r w:rsidR="00CB73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ตามนโยบายการเป็นมหาวิทยาลัยสีเขียว </w:t>
      </w:r>
      <w:r w:rsidR="00CB73BB">
        <w:rPr>
          <w:rFonts w:ascii="TH SarabunPSK" w:hAnsi="TH SarabunPSK" w:cs="TH SarabunPSK"/>
          <w:spacing w:val="-4"/>
          <w:sz w:val="32"/>
          <w:szCs w:val="32"/>
        </w:rPr>
        <w:t xml:space="preserve">(Green University) </w:t>
      </w:r>
      <w:r w:rsidR="00CB73B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ของมหาวิทยาลัยเกษตรศาสตร์ จึงขอความร่วมมือโดยให้บุคลากรร่วมกันในการประหยัดพลังงานและทรัพยากร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โดยถือเป็นหน้าที่หนึ่งในการปฏิบัติงาน ดังต่อไปนี้</w:t>
      </w:r>
    </w:p>
    <w:p w:rsidR="00CB73BB" w:rsidRPr="004878F1" w:rsidRDefault="00CB73BB" w:rsidP="000F79C7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"/>
        <w:tblW w:w="10349" w:type="dxa"/>
        <w:tblInd w:w="-147" w:type="dxa"/>
        <w:tblLook w:val="04A0" w:firstRow="1" w:lastRow="0" w:firstColumn="1" w:lastColumn="0" w:noHBand="0" w:noVBand="1"/>
      </w:tblPr>
      <w:tblGrid>
        <w:gridCol w:w="851"/>
        <w:gridCol w:w="8080"/>
        <w:gridCol w:w="1418"/>
      </w:tblGrid>
      <w:tr w:rsidR="004878F1" w:rsidTr="009352FE">
        <w:trPr>
          <w:trHeight w:val="454"/>
          <w:tblHeader/>
        </w:trPr>
        <w:tc>
          <w:tcPr>
            <w:tcW w:w="851" w:type="dxa"/>
          </w:tcPr>
          <w:p w:rsidR="004878F1" w:rsidRPr="004878F1" w:rsidRDefault="004878F1" w:rsidP="004878F1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78F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8080" w:type="dxa"/>
          </w:tcPr>
          <w:p w:rsidR="004878F1" w:rsidRPr="004878F1" w:rsidRDefault="004878F1" w:rsidP="004878F1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78F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418" w:type="dxa"/>
          </w:tcPr>
          <w:p w:rsidR="004878F1" w:rsidRPr="004878F1" w:rsidRDefault="004878F1" w:rsidP="004878F1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78F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ผู้รับผิดชอบ</w:t>
            </w:r>
          </w:p>
        </w:tc>
      </w:tr>
      <w:tr w:rsidR="004878F1" w:rsidTr="009352FE">
        <w:trPr>
          <w:trHeight w:val="454"/>
        </w:trPr>
        <w:tc>
          <w:tcPr>
            <w:tcW w:w="851" w:type="dxa"/>
          </w:tcPr>
          <w:p w:rsidR="004878F1" w:rsidRPr="00392415" w:rsidRDefault="00CB73BB" w:rsidP="005D124D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924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8080" w:type="dxa"/>
          </w:tcPr>
          <w:p w:rsidR="004878F1" w:rsidRPr="00392415" w:rsidRDefault="00EC1493" w:rsidP="000F79C7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924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มาตรการประหยัดน้ำ</w:t>
            </w:r>
          </w:p>
        </w:tc>
        <w:tc>
          <w:tcPr>
            <w:tcW w:w="1418" w:type="dxa"/>
          </w:tcPr>
          <w:p w:rsidR="004878F1" w:rsidRPr="004878F1" w:rsidRDefault="004878F1" w:rsidP="000F79C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4878F1" w:rsidTr="009352FE">
        <w:trPr>
          <w:trHeight w:val="454"/>
        </w:trPr>
        <w:tc>
          <w:tcPr>
            <w:tcW w:w="851" w:type="dxa"/>
          </w:tcPr>
          <w:p w:rsidR="004878F1" w:rsidRPr="004878F1" w:rsidRDefault="004878F1" w:rsidP="000F79C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8080" w:type="dxa"/>
          </w:tcPr>
          <w:p w:rsidR="00EC1493" w:rsidRPr="00025B88" w:rsidRDefault="00EC1493" w:rsidP="005D124D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025B88">
              <w:rPr>
                <w:rFonts w:hint="cs"/>
                <w:color w:val="auto"/>
                <w:sz w:val="32"/>
                <w:szCs w:val="32"/>
                <w:cs/>
              </w:rPr>
              <w:t>1</w:t>
            </w:r>
            <w:r w:rsidRPr="00025B88">
              <w:rPr>
                <w:color w:val="auto"/>
                <w:sz w:val="32"/>
                <w:szCs w:val="32"/>
              </w:rPr>
              <w:t xml:space="preserve">) </w:t>
            </w:r>
            <w:r w:rsidRPr="00025B88">
              <w:rPr>
                <w:color w:val="auto"/>
                <w:sz w:val="32"/>
                <w:szCs w:val="32"/>
                <w:cs/>
              </w:rPr>
              <w:t>ใช้น้ำประปาอย่างประหยัด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="005D124D" w:rsidRPr="00025B88">
              <w:rPr>
                <w:color w:val="auto"/>
                <w:sz w:val="32"/>
                <w:szCs w:val="32"/>
                <w:cs/>
              </w:rPr>
              <w:t>หมั่นตรวจสอบการรั่วไหลของน้</w:t>
            </w:r>
            <w:r w:rsidR="005D124D" w:rsidRPr="00025B88">
              <w:rPr>
                <w:rFonts w:hint="cs"/>
                <w:color w:val="auto"/>
                <w:sz w:val="32"/>
                <w:szCs w:val="32"/>
                <w:cs/>
              </w:rPr>
              <w:t>ำ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="005D124D" w:rsidRPr="00025B88">
              <w:rPr>
                <w:color w:val="auto"/>
                <w:sz w:val="32"/>
                <w:szCs w:val="32"/>
                <w:cs/>
              </w:rPr>
              <w:t>เพื่อลดการสูญเสียน้ำ</w:t>
            </w:r>
            <w:r w:rsidRPr="00025B88">
              <w:rPr>
                <w:color w:val="auto"/>
                <w:sz w:val="32"/>
                <w:szCs w:val="32"/>
                <w:cs/>
              </w:rPr>
              <w:t>อย่างเปล่าประโยชน์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</w:p>
          <w:p w:rsidR="00EC1493" w:rsidRPr="00025B88" w:rsidRDefault="00EC1493" w:rsidP="005D124D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025B88">
              <w:rPr>
                <w:rFonts w:hint="cs"/>
                <w:color w:val="auto"/>
                <w:sz w:val="32"/>
                <w:szCs w:val="32"/>
                <w:cs/>
              </w:rPr>
              <w:t>2</w:t>
            </w:r>
            <w:r w:rsidRPr="00025B88">
              <w:rPr>
                <w:color w:val="auto"/>
                <w:sz w:val="32"/>
                <w:szCs w:val="32"/>
              </w:rPr>
              <w:t xml:space="preserve">) </w:t>
            </w:r>
            <w:r w:rsidR="005D124D" w:rsidRPr="00025B88">
              <w:rPr>
                <w:color w:val="auto"/>
                <w:sz w:val="32"/>
                <w:szCs w:val="32"/>
                <w:cs/>
              </w:rPr>
              <w:t>ไม่ควรเปิดน้ำ</w:t>
            </w:r>
            <w:r w:rsidRPr="00025B88">
              <w:rPr>
                <w:color w:val="auto"/>
                <w:sz w:val="32"/>
                <w:szCs w:val="32"/>
                <w:cs/>
              </w:rPr>
              <w:t>ทิ้งไว้</w:t>
            </w:r>
            <w:r w:rsidR="00773C35">
              <w:rPr>
                <w:rFonts w:hint="cs"/>
                <w:color w:val="auto"/>
                <w:sz w:val="32"/>
                <w:szCs w:val="32"/>
                <w:cs/>
              </w:rPr>
              <w:t>ขณะ</w:t>
            </w:r>
            <w:r w:rsidRPr="00025B88">
              <w:rPr>
                <w:color w:val="auto"/>
                <w:sz w:val="32"/>
                <w:szCs w:val="32"/>
                <w:cs/>
              </w:rPr>
              <w:t>ล้างหน้า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="00773C35">
              <w:rPr>
                <w:rFonts w:hint="cs"/>
                <w:color w:val="auto"/>
                <w:sz w:val="32"/>
                <w:szCs w:val="32"/>
                <w:cs/>
              </w:rPr>
              <w:t xml:space="preserve">แปรงฟันหรือฟอกสบู่ล้างมือ </w:t>
            </w:r>
            <w:r w:rsidR="005D124D" w:rsidRPr="00025B88">
              <w:rPr>
                <w:color w:val="auto"/>
                <w:sz w:val="32"/>
                <w:szCs w:val="32"/>
                <w:cs/>
              </w:rPr>
              <w:t>เพราะจะสูญน้ำ</w:t>
            </w:r>
            <w:r w:rsidRPr="00025B88">
              <w:rPr>
                <w:color w:val="auto"/>
                <w:sz w:val="32"/>
                <w:szCs w:val="32"/>
                <w:cs/>
              </w:rPr>
              <w:t>ไปโดยเปล่าประโยชน์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Pr="00025B88">
              <w:rPr>
                <w:color w:val="auto"/>
                <w:sz w:val="32"/>
                <w:szCs w:val="32"/>
                <w:cs/>
              </w:rPr>
              <w:t>นาทีละหลายๆ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Pr="00025B88">
              <w:rPr>
                <w:color w:val="auto"/>
                <w:sz w:val="32"/>
                <w:szCs w:val="32"/>
                <w:cs/>
              </w:rPr>
              <w:t>ลิตร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</w:p>
          <w:p w:rsidR="00EC1493" w:rsidRPr="00025B88" w:rsidRDefault="00EC1493" w:rsidP="005D124D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025B88">
              <w:rPr>
                <w:rFonts w:hint="cs"/>
                <w:color w:val="auto"/>
                <w:sz w:val="32"/>
                <w:szCs w:val="32"/>
                <w:cs/>
              </w:rPr>
              <w:t>3</w:t>
            </w:r>
            <w:r w:rsidRPr="00025B88">
              <w:rPr>
                <w:color w:val="auto"/>
                <w:sz w:val="32"/>
                <w:szCs w:val="32"/>
              </w:rPr>
              <w:t xml:space="preserve">) </w:t>
            </w:r>
            <w:r w:rsidRPr="00025B88">
              <w:rPr>
                <w:color w:val="auto"/>
                <w:sz w:val="32"/>
                <w:szCs w:val="32"/>
                <w:cs/>
              </w:rPr>
              <w:t>ใช้สบู่เหลวแทนสบู่ก้อนเวลาล้างมือ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Pr="00025B88">
              <w:rPr>
                <w:color w:val="auto"/>
                <w:sz w:val="32"/>
                <w:szCs w:val="32"/>
                <w:cs/>
              </w:rPr>
              <w:t>เพราะการใช้สบู่ก้อนล้างมือจะใช้เวลามากกว่าการใช้สบู่เหลว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="00773C35">
              <w:rPr>
                <w:rFonts w:hint="cs"/>
                <w:color w:val="auto"/>
                <w:sz w:val="32"/>
                <w:szCs w:val="32"/>
                <w:cs/>
              </w:rPr>
              <w:t>โดย</w:t>
            </w:r>
            <w:r w:rsidRPr="00025B88">
              <w:rPr>
                <w:color w:val="auto"/>
                <w:sz w:val="32"/>
                <w:szCs w:val="32"/>
                <w:cs/>
              </w:rPr>
              <w:t>ใช้สบู่เหลวที่ไม่เข้มข้น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="005D124D" w:rsidRPr="00025B88">
              <w:rPr>
                <w:color w:val="auto"/>
                <w:sz w:val="32"/>
                <w:szCs w:val="32"/>
                <w:cs/>
              </w:rPr>
              <w:t>จะใช้น้ำ</w:t>
            </w:r>
            <w:r w:rsidRPr="00025B88">
              <w:rPr>
                <w:color w:val="auto"/>
                <w:sz w:val="32"/>
                <w:szCs w:val="32"/>
                <w:cs/>
              </w:rPr>
              <w:t>น้อยกว่าการล้างมือด้วยสบู่เหลวเข้มข้น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</w:p>
          <w:p w:rsidR="00EC1493" w:rsidRPr="00025B88" w:rsidRDefault="00EC1493" w:rsidP="005D124D">
            <w:pPr>
              <w:pStyle w:val="Default"/>
              <w:jc w:val="thaiDistribute"/>
              <w:rPr>
                <w:color w:val="auto"/>
                <w:sz w:val="32"/>
                <w:szCs w:val="32"/>
              </w:rPr>
            </w:pPr>
            <w:r w:rsidRPr="00025B88">
              <w:rPr>
                <w:rFonts w:hint="cs"/>
                <w:color w:val="auto"/>
                <w:sz w:val="32"/>
                <w:szCs w:val="32"/>
                <w:cs/>
              </w:rPr>
              <w:t>4</w:t>
            </w:r>
            <w:r w:rsidRPr="00025B88">
              <w:rPr>
                <w:color w:val="auto"/>
                <w:sz w:val="32"/>
                <w:szCs w:val="32"/>
              </w:rPr>
              <w:t xml:space="preserve">) </w:t>
            </w:r>
            <w:r w:rsidR="005D124D" w:rsidRPr="00025B88">
              <w:rPr>
                <w:color w:val="auto"/>
                <w:sz w:val="32"/>
                <w:szCs w:val="32"/>
                <w:cs/>
              </w:rPr>
              <w:t>อย่าทิ้งน้ำ</w:t>
            </w:r>
            <w:r w:rsidRPr="00025B88">
              <w:rPr>
                <w:color w:val="auto"/>
                <w:sz w:val="32"/>
                <w:szCs w:val="32"/>
                <w:cs/>
              </w:rPr>
              <w:t>ดื่มที่เหลือในขวดโดยไม่เกิดประโยชน์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="00773C35">
              <w:rPr>
                <w:rFonts w:hint="cs"/>
                <w:color w:val="auto"/>
                <w:sz w:val="32"/>
                <w:szCs w:val="32"/>
                <w:cs/>
              </w:rPr>
              <w:t>ควรนำมา</w:t>
            </w:r>
            <w:r w:rsidR="005D124D" w:rsidRPr="00025B88">
              <w:rPr>
                <w:color w:val="auto"/>
                <w:sz w:val="32"/>
                <w:szCs w:val="32"/>
                <w:cs/>
              </w:rPr>
              <w:t>รดน้ำ</w:t>
            </w:r>
            <w:r w:rsidRPr="00025B88">
              <w:rPr>
                <w:color w:val="auto"/>
                <w:sz w:val="32"/>
                <w:szCs w:val="32"/>
                <w:cs/>
              </w:rPr>
              <w:t>ต้นไม้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  <w:r w:rsidR="00773C35">
              <w:rPr>
                <w:rFonts w:hint="cs"/>
                <w:color w:val="auto"/>
                <w:sz w:val="32"/>
                <w:szCs w:val="32"/>
                <w:cs/>
              </w:rPr>
              <w:t>ชำระสิ่งสกปรกต่างๆ รวมถึงพื้นผิวให้สะอาดได้</w:t>
            </w:r>
            <w:r w:rsidRPr="00025B88">
              <w:rPr>
                <w:color w:val="auto"/>
                <w:sz w:val="32"/>
                <w:szCs w:val="32"/>
              </w:rPr>
              <w:t xml:space="preserve"> </w:t>
            </w:r>
          </w:p>
          <w:p w:rsidR="005D124D" w:rsidRPr="00025B88" w:rsidRDefault="009352FE" w:rsidP="005D124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การเปิดก๊อกน้ำแต่ละครั้ง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ไม่ควรเปิดก๊อกน้ำที่ระดับความแรงสูง</w:t>
            </w:r>
          </w:p>
          <w:p w:rsidR="005D124D" w:rsidRPr="00025B88" w:rsidRDefault="009352FE" w:rsidP="005D124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ปิดก๊อกน้ำให้สนิททุกครั้งเมื่อเลิกใช้น้ำ</w:t>
            </w:r>
          </w:p>
          <w:p w:rsidR="005D124D" w:rsidRPr="00025B88" w:rsidRDefault="009352FE" w:rsidP="005D124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ควรมีภาชนะรองน้ำขณะล้าง</w:t>
            </w:r>
            <w:r w:rsidR="00773C3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แทนการล้างตรงจากก๊อกน้ำ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ในกรณีล้างจำนวนมาก</w:t>
            </w:r>
          </w:p>
          <w:p w:rsidR="00773C35" w:rsidRPr="00025B88" w:rsidRDefault="009352FE" w:rsidP="00773C3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5D124D" w:rsidRPr="00025B8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รณรงค์ให้มีการใช้น้ำอย่างรู้คุณค่า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โดยการติดป้ายประชาสัมพันธ์ตามจุดที่ใช้น้ำต่างๆ</w:t>
            </w:r>
          </w:p>
          <w:p w:rsidR="0071660E" w:rsidRPr="00773C35" w:rsidRDefault="009352FE" w:rsidP="00773C35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น้ำที่เหลือจากการอุปโภคและบริโภค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ให้นำกลับมาใช้ใหม่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="00773C35" w:rsidRPr="00025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นำไปรดน้ำต้นไม้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73C35"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ล้างพื้นภายนอกอาคาร</w:t>
            </w:r>
          </w:p>
          <w:p w:rsidR="003F7018" w:rsidRPr="00025B88" w:rsidRDefault="003F7018" w:rsidP="003F70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B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การบำรุงรักษา</w:t>
            </w:r>
          </w:p>
          <w:p w:rsidR="003F7018" w:rsidRPr="00025B88" w:rsidRDefault="003F7018" w:rsidP="003F70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25B8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25B8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หมั่นตรวจสอบ</w:t>
            </w:r>
            <w:r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ซ่อมแซมรอยรั่วต่างๆ</w:t>
            </w:r>
            <w:r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ของอุปกรณ์ทั้งหมดอย่างสม่ำเสมอ</w:t>
            </w:r>
            <w:r w:rsidRPr="00025B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และต่อเนื่องทั้งภายในและภายนอกอาคาร</w:t>
            </w:r>
            <w:r w:rsidRPr="00025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หากพบจุดที่มีการรั่วไหลให้ลงมือซ่อมแซมหรือแจ้งซ่อมทันที</w:t>
            </w:r>
            <w:r w:rsidRPr="00025B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เพื่อลดการสูญเสียของน้ำ</w:t>
            </w:r>
          </w:p>
          <w:p w:rsidR="003F7018" w:rsidRDefault="003F7018" w:rsidP="003F701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025B88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ควรใช้สุขภัณฑ์ที่มีระบบประหยัดน้ำ</w:t>
            </w:r>
          </w:p>
          <w:p w:rsidR="009352FE" w:rsidRPr="00DD3B1B" w:rsidRDefault="009352FE" w:rsidP="003F7018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8" w:type="dxa"/>
          </w:tcPr>
          <w:p w:rsidR="004878F1" w:rsidRPr="004878F1" w:rsidRDefault="004878F1" w:rsidP="000F79C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4878F1" w:rsidTr="009352FE">
        <w:trPr>
          <w:trHeight w:val="454"/>
        </w:trPr>
        <w:tc>
          <w:tcPr>
            <w:tcW w:w="851" w:type="dxa"/>
          </w:tcPr>
          <w:p w:rsidR="004878F1" w:rsidRPr="00392415" w:rsidRDefault="003F7018" w:rsidP="005D124D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924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8080" w:type="dxa"/>
          </w:tcPr>
          <w:p w:rsidR="004878F1" w:rsidRPr="009D0D51" w:rsidRDefault="003F7018" w:rsidP="000F79C7">
            <w:pPr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9D0D51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มาตรการใช้พลังงาน</w:t>
            </w:r>
          </w:p>
        </w:tc>
        <w:tc>
          <w:tcPr>
            <w:tcW w:w="1418" w:type="dxa"/>
          </w:tcPr>
          <w:p w:rsidR="004878F1" w:rsidRPr="004878F1" w:rsidRDefault="004878F1" w:rsidP="000F79C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4878F1" w:rsidTr="009352FE">
        <w:trPr>
          <w:trHeight w:val="454"/>
        </w:trPr>
        <w:tc>
          <w:tcPr>
            <w:tcW w:w="851" w:type="dxa"/>
          </w:tcPr>
          <w:p w:rsidR="004878F1" w:rsidRPr="004878F1" w:rsidRDefault="004878F1" w:rsidP="005D124D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8080" w:type="dxa"/>
          </w:tcPr>
          <w:p w:rsidR="004878F1" w:rsidRPr="00CA15EE" w:rsidRDefault="003F7018" w:rsidP="009D0D51">
            <w:pPr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2.1 มาตรการประหยัดพลังงานไฟฟ้า</w:t>
            </w:r>
          </w:p>
          <w:p w:rsidR="003F7018" w:rsidRPr="00CA15EE" w:rsidRDefault="003F7018" w:rsidP="009D0D51">
            <w:pPr>
              <w:autoSpaceDE w:val="0"/>
              <w:autoSpaceDN w:val="0"/>
              <w:adjustRightInd w:val="0"/>
              <w:ind w:firstLine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1.1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เครื่องปรับอากาศ</w:t>
            </w:r>
          </w:p>
          <w:p w:rsidR="003F7018" w:rsidRPr="00CA15EE" w:rsidRDefault="003F7018" w:rsidP="009D0D51">
            <w:pPr>
              <w:autoSpaceDE w:val="0"/>
              <w:autoSpaceDN w:val="0"/>
              <w:adjustRightInd w:val="0"/>
              <w:ind w:firstLine="3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ตั้งอุณหภูมิไว้ที่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52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2415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392415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352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องศาเซลเซียส</w:t>
            </w:r>
          </w:p>
          <w:p w:rsidR="00DD3B1B" w:rsidRPr="00CA15EE" w:rsidRDefault="00DD3B1B" w:rsidP="009D0D51">
            <w:pPr>
              <w:autoSpaceDE w:val="0"/>
              <w:autoSpaceDN w:val="0"/>
              <w:adjustRightInd w:val="0"/>
              <w:ind w:firstLine="317"/>
              <w:jc w:val="thaiDistribute"/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ควรเปลี่ยนเครื่องปรับอากาศ เป็นเครื่องปรับอากาศ เบอร์ 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3F7018" w:rsidRPr="00CA15EE" w:rsidRDefault="00DD3B1B" w:rsidP="00DD3B1B">
            <w:pPr>
              <w:autoSpaceDE w:val="0"/>
              <w:autoSpaceDN w:val="0"/>
              <w:adjustRightInd w:val="0"/>
              <w:ind w:firstLine="3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ช่วงเวลาเปิด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ปิดเครื่องปรับอากาศ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3F7018" w:rsidRPr="00CA15EE" w:rsidRDefault="00DD3B1B" w:rsidP="009D0D51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พื้นที่สำนักงาน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เปิดและปิดตามความเหมาะสมในการเข้าทำงาน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โดยพิจารณาจากจำนวนบุคลากรที่ทำงานอยู่ในขณะนั้นหากสามารถใช้พัดลมแทนเครื่องปรับอากาศได้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701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ให้เปิดพัดลมแทน</w:t>
            </w:r>
          </w:p>
          <w:p w:rsidR="00DD3B1B" w:rsidRPr="00CA15EE" w:rsidRDefault="00DD3B1B" w:rsidP="009D0D51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หากไม่มีบุคลากรอยู่ในห้องทำงานเกิน 1 ชั่วโมง ปิดเครื่องปรับอากาศทุกครั้ง</w:t>
            </w:r>
          </w:p>
          <w:p w:rsidR="009D0D51" w:rsidRPr="00CA15EE" w:rsidRDefault="00DD3B1B" w:rsidP="009D0D51">
            <w:pPr>
              <w:autoSpaceDE w:val="0"/>
              <w:autoSpaceDN w:val="0"/>
              <w:adjustRightInd w:val="0"/>
              <w:ind w:firstLine="3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การบำรุงรักษาเครื่องปรับอากาศ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9D0D51" w:rsidRPr="00CA15EE" w:rsidRDefault="00DD3B1B" w:rsidP="009D0D51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D0D51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มีแผนการบำรุงรักษาเครื่องปรับอากาศประจำปี</w:t>
            </w:r>
          </w:p>
          <w:p w:rsidR="009D0D51" w:rsidRPr="00CA15EE" w:rsidRDefault="00DD3B1B" w:rsidP="009D0D51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D0D51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ทำความสะอาดแผ่นกรองอากาศเดือนละ 2 ครั้ง และล้างเครื่องปรับอากาศทุก ๆ </w:t>
            </w:r>
            <w:r w:rsidR="009352F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br/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6 เดือน</w:t>
            </w:r>
          </w:p>
          <w:p w:rsidR="009D0D51" w:rsidRPr="00CA15EE" w:rsidRDefault="00DD3B1B" w:rsidP="009D0D51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D0D51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ทำความสะอาดแผงระบายความร้อนทุก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:rsidR="009D0D51" w:rsidRPr="00CA15EE" w:rsidRDefault="00DD3B1B" w:rsidP="009D0D51">
            <w:pPr>
              <w:autoSpaceDE w:val="0"/>
              <w:autoSpaceDN w:val="0"/>
              <w:adjustRightInd w:val="0"/>
              <w:ind w:firstLine="31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การลดภาระการทำงานของเครื่องปรับอากาศ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9D0D51" w:rsidRPr="00CA15EE" w:rsidRDefault="00DD3B1B" w:rsidP="009D0D51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D0D51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25B8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ปลูกต้นไม้บริเวณรอบอาคารเพื่อป้องกันความร้อนเข้าสู่ตัวอาคาร</w:t>
            </w:r>
          </w:p>
          <w:p w:rsidR="009D0D51" w:rsidRPr="00CA15EE" w:rsidRDefault="00DD3B1B" w:rsidP="00025B88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D0D51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="009D0D51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25B8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ใช้ผ้าม่าน</w:t>
            </w:r>
            <w:r w:rsidR="00025B8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25B8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หรือมูลี่ป้องกันแสงแดดส่งกระทบตัวอาคาร</w:t>
            </w:r>
            <w:r w:rsidR="00025B88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25B88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เพื่อไม่ให้เครื่องปรับอากาศทำงานหนักมากเกินไป</w:t>
            </w:r>
          </w:p>
          <w:p w:rsidR="00DD3B1B" w:rsidRPr="00CA15EE" w:rsidRDefault="00DD3B1B" w:rsidP="00DD3B1B">
            <w:pPr>
              <w:autoSpaceDE w:val="0"/>
              <w:autoSpaceDN w:val="0"/>
              <w:adjustRightInd w:val="0"/>
              <w:ind w:firstLine="6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60FE8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ไม่วางสิ่งของใดๆ ขวางกันทางลม เข้า – ออก ของเครื่องปรับอากาศ</w:t>
            </w:r>
          </w:p>
        </w:tc>
        <w:tc>
          <w:tcPr>
            <w:tcW w:w="1418" w:type="dxa"/>
          </w:tcPr>
          <w:p w:rsidR="004878F1" w:rsidRPr="004878F1" w:rsidRDefault="004878F1" w:rsidP="000F79C7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Pr="004878F1" w:rsidRDefault="00392415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8080" w:type="dxa"/>
          </w:tcPr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1.2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การใช้ไฟฟ้าและแสงสว่าง</w:t>
            </w:r>
          </w:p>
          <w:p w:rsidR="00DD3B1B" w:rsidRPr="00CA15EE" w:rsidRDefault="00392415" w:rsidP="0039241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เปิดไฟฟ้าในห้องทำงานเฉพาะเท่าที่ปฎิบัติงานเท่านั้น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ปิดสวิตช์ไฟฟ้าทุกครั้งหากไม่ใช้งานและปิดไฟทุกดวงที่ไม่จำเป็น</w:t>
            </w:r>
          </w:p>
          <w:p w:rsidR="00392415" w:rsidRPr="00CA15EE" w:rsidRDefault="00460FE8" w:rsidP="00392415">
            <w:pPr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92415"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392415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มีการจัดทำแผนบำรุงรักษาการเปลี่ยนหลอดไฟฟ้าประจำปี</w:t>
            </w:r>
          </w:p>
          <w:p w:rsidR="00A90433" w:rsidRPr="00CA15EE" w:rsidRDefault="00460FE8" w:rsidP="00392415">
            <w:pPr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A90433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ปิดไฟฟ้าระหว่างหยุดพักกลางวัน (เวลา 12.00 น. </w:t>
            </w:r>
            <w:r w:rsidR="00A90433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A90433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13.00 น.) ยกเว้นผู้ป</w:t>
            </w:r>
            <w:r w:rsidR="00F45C44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ฏิบัติงานในเวลาหยุดพักกลางวันให้</w:t>
            </w:r>
            <w:r w:rsidR="00A90433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เปิดไฟฟ้าเท่าที่จำเป็น</w:t>
            </w:r>
          </w:p>
          <w:p w:rsidR="00F45C44" w:rsidRPr="00CA15EE" w:rsidRDefault="00460FE8" w:rsidP="00F45C44">
            <w:pPr>
              <w:pStyle w:val="ListParagraph"/>
              <w:tabs>
                <w:tab w:val="left" w:pos="271"/>
              </w:tabs>
              <w:spacing w:line="451" w:lineRule="exact"/>
              <w:ind w:left="1" w:firstLine="600"/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5</w:t>
            </w:r>
            <w:r w:rsidR="00F45C44"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="00F45C44"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ควรเปลี่ยนหลอดไฟฟ้าเป็นหลอดไฟ LED</w:t>
            </w:r>
            <w:r w:rsidR="00F45C44"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หลอดประหยัดพลังงานที่เทียบเท่าแสงสว่างเดิม</w:t>
            </w:r>
          </w:p>
          <w:p w:rsidR="00F45C44" w:rsidRPr="00CA15EE" w:rsidRDefault="00F45C44" w:rsidP="00F45C44">
            <w:pPr>
              <w:pStyle w:val="ListParagraph"/>
              <w:tabs>
                <w:tab w:val="left" w:pos="271"/>
              </w:tabs>
              <w:spacing w:line="451" w:lineRule="exact"/>
              <w:ind w:left="1" w:firstLine="600"/>
              <w:rPr>
                <w:rFonts w:ascii="TH SarabunPSK" w:eastAsia="CordiaUPC" w:hAnsi="TH SarabunPSK" w:cs="TH SarabunPSK"/>
                <w:sz w:val="32"/>
                <w:szCs w:val="32"/>
                <w:cs/>
                <w:lang w:val="th-TH" w:eastAsia="th-TH"/>
              </w:rPr>
            </w:pP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Pr="004878F1" w:rsidRDefault="00392415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8080" w:type="dxa"/>
          </w:tcPr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1.3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เครื่องคอมพิวเตอร์และเครื่องพิมพ์</w:t>
            </w:r>
          </w:p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ให้ตั้งโปรแกรมให้คอมพิวเตอร์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ปิดหน้าจอโดยอัตโนมัติ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หากไม่มีการใช้งานเกิน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(Sleep mode)</w:t>
            </w:r>
          </w:p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ปิดเครื่องคอมพิวเตอร์และถอดปลั๊กเมื่อเลิกใช้งาน 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ยกเว้นเครื่องแม่ข่าย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ใช้เครื่องพิมพ์ร่วมกันกรณีอยู่ในสถานที่ใกล้เคียงกัน</w:t>
            </w:r>
          </w:p>
          <w:p w:rsidR="00392415" w:rsidRPr="00CA15EE" w:rsidRDefault="00392415" w:rsidP="00392415">
            <w:pPr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ปิดเครื่องพิมพ์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(Printer)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เมื่อเลิกใช้งาน</w:t>
            </w:r>
          </w:p>
          <w:p w:rsidR="00DC173F" w:rsidRDefault="005022F0" w:rsidP="00352D45">
            <w:pPr>
              <w:ind w:firstLine="601"/>
              <w:jc w:val="thaiDistribute"/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5) ปิดจอคอมพิวเตอร์</w:t>
            </w:r>
            <w:r w:rsidR="00A90433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เวลาพักกลา</w:t>
            </w:r>
            <w:r w:rsidR="00F45C44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A90433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 (เวลา 12.00 น. </w:t>
            </w:r>
            <w:r w:rsidR="00A90433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A90433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13.00 น.)</w:t>
            </w:r>
            <w:r w:rsidR="00DC173F"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:rsidR="00A90433" w:rsidRPr="00CA15EE" w:rsidRDefault="00DC173F" w:rsidP="00352D45">
            <w:pPr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6</w:t>
            </w:r>
            <w:r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ปิดหน้าจอภาพคอมพิวเตอร์เมื่อไม่ใช้งานเวลา 12.00 - 13.00 น. และหลังเลิกใช้งานให้ถอดปลั๊กไฟและปิดเครื่องสำรองไฟ</w:t>
            </w: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Pr="004878F1" w:rsidRDefault="00392415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8080" w:type="dxa"/>
          </w:tcPr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2.1.4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เครื่องถ่ายเอกสาร</w:t>
            </w:r>
          </w:p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กดปุ่มพัก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(standby mode)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เมื่อใช้งานเสร็จ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และหากเครื่องถ่ายเอกสารมีระบบปิดเครื่องอัตโนมัติ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(auto power)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ควรตั้งเวลาหน่วง</w:t>
            </w: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ก่อนเข้าสู่ระบบประหยัดพลังงาน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โดยจะต้องใช้เวลาในการอุ่นเครื่อง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-2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ก่อนเข้าสู่ภาวะการทำงานปกติ</w:t>
            </w:r>
          </w:p>
          <w:p w:rsidR="00392415" w:rsidRPr="00CA15EE" w:rsidRDefault="00392415" w:rsidP="00392415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ถ่ายเอกสารเฉพาะที่จำเป็นต่อการปฏิบัติงาน</w:t>
            </w:r>
          </w:p>
          <w:p w:rsidR="00392415" w:rsidRPr="00CA15EE" w:rsidRDefault="00392415" w:rsidP="00392415">
            <w:pPr>
              <w:ind w:firstLine="601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ปิดเครื่องถ่ายเอกสารหลังจากเลิกการใช้งานและถอดปลั๊กออก</w:t>
            </w: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Pr="004878F1" w:rsidRDefault="00392415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8080" w:type="dxa"/>
          </w:tcPr>
          <w:p w:rsidR="00392415" w:rsidRDefault="00392415" w:rsidP="00AE6FB8">
            <w:pPr>
              <w:autoSpaceDE w:val="0"/>
              <w:autoSpaceDN w:val="0"/>
              <w:adjustRightInd w:val="0"/>
              <w:ind w:firstLine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24B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ตู้เย็น</w:t>
            </w:r>
          </w:p>
          <w:p w:rsidR="00624B78" w:rsidRDefault="00624B78" w:rsidP="00AE6FB8">
            <w:pPr>
              <w:shd w:val="clear" w:color="auto" w:fill="FFFFFF"/>
              <w:ind w:left="6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เลิกนำอาหารที่ร้อนหรือยังอุ่นแช่ในตู้เย็น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ลดการเปิดตุ้เย็นโดยไม่จำเป็น เพราะค่าไฟฟ้าจะเพิ่มตามจำนวนครั้งของการเปิดตู้เย็น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เลิกเปิดประตูตู้เย็นค้างไว้เป็นเวลานานๆ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ไม่แช่ของจนแน่นเกินไป เพราะความเย็นจะไหลเวียนไม่สะดวก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อย่าตั้งตู้เย็นใกล้เตาไฟหรือหม้อหุงข้าว หรือถูกแสงอาทิตย์โดยตรง เพราะจะทำให้</w:t>
            </w:r>
          </w:p>
          <w:p w:rsidR="00624B78" w:rsidRDefault="00624B78" w:rsidP="00AE6FB8">
            <w:pPr>
              <w:shd w:val="clear" w:color="auto" w:fill="FFFFFF"/>
              <w:ind w:left="601" w:hanging="6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ตู้เย็นระบายความร้อนไม่ดี สิ้นเปลืองไฟ</w:t>
            </w:r>
            <w:r w:rsidRPr="00624B78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ควรตั้งสวิตช์ควบคุมอุณหภูมิของตู้เย็นให้เหมาะสม ควรตั้งอุณหภูมิในตู้เย็น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3-6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องศา</w:t>
            </w:r>
          </w:p>
          <w:p w:rsidR="00624B78" w:rsidRDefault="00624B78" w:rsidP="00AE6FB8">
            <w:pPr>
              <w:shd w:val="clear" w:color="auto" w:fill="FFFFFF"/>
              <w:ind w:left="601" w:hanging="6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เซลเซียส และในช่องแช่แข็งระหว่าง ลบ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15-18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องศาเซลเซียส ถ้าตั้งไว้เย็นกว่าที่กำหนด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</w:p>
          <w:p w:rsidR="00624B78" w:rsidRDefault="00624B78" w:rsidP="00AE6FB8">
            <w:pPr>
              <w:shd w:val="clear" w:color="auto" w:fill="FFFFFF"/>
              <w:ind w:left="601" w:hanging="6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องศาเซลเซียส จะสิ้นเปลืองไฟเพิ่มขึ้นร้อยละ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7)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หมั่นละลายน้ำแข็งอย่าให้น้ำแข็งเกาะในช่องน้ำแข็งมากเกินไป โดยกดปุ่มละลาย</w:t>
            </w:r>
          </w:p>
          <w:p w:rsidR="00624B78" w:rsidRDefault="00624B78" w:rsidP="00AE6FB8">
            <w:pPr>
              <w:shd w:val="clear" w:color="auto" w:fill="FFFFFF"/>
              <w:ind w:left="601" w:hanging="6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น้ำแข็งหรือดึงปลั๊กออกจนน้ำแข็งละลายหมด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 xml:space="preserve">8)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ควรตั้งตู้เย็นห่างจากผนังทั้งด้านหลัง และด้านข้างอย่างน้อย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เซนติเมตร เพื่อให้</w:t>
            </w:r>
          </w:p>
          <w:p w:rsidR="00624B78" w:rsidRDefault="00624B78" w:rsidP="00AE6FB8">
            <w:pPr>
              <w:shd w:val="clear" w:color="auto" w:fill="FFFFFF"/>
              <w:ind w:left="601" w:hanging="6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การระบายความร้อนดีขึ้น ประหยัดไฟได้ร้อยละ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  <w:p w:rsidR="00A104F5" w:rsidRDefault="00A104F5" w:rsidP="00AE6FB8">
            <w:pPr>
              <w:shd w:val="clear" w:color="auto" w:fill="FFFFFF"/>
              <w:ind w:left="74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9)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เลือกซื้อตู้เย็นประตูเดียว เนื่องจากตู้เย็น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ประตู จะกินไฟมากกว่าตู้เย็นประตูเดียว</w:t>
            </w:r>
          </w:p>
          <w:p w:rsidR="00624B78" w:rsidRDefault="00624B78" w:rsidP="00AE6FB8">
            <w:pPr>
              <w:shd w:val="clear" w:color="auto" w:fill="FFFFFF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ที่มีขนาดเท่ากัน เพราะต้องใช้ท่อน้ำยาทำความเย็นที่ยาวกว่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 และใช้คอมเพรสเซอร์ขนาดใหญ่ก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ว่า</w:t>
            </w:r>
          </w:p>
          <w:p w:rsidR="00A104F5" w:rsidRDefault="00A104F5" w:rsidP="00AE6FB8">
            <w:pPr>
              <w:shd w:val="clear" w:color="auto" w:fill="FFFFFF"/>
              <w:ind w:left="74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10)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เลือกซื้อตู้เย็นที่ได้ฉลากประหยัดไฟเบอร์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ใหม่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2001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ซึ่งประหยัดได้มากกว่า</w:t>
            </w:r>
          </w:p>
          <w:p w:rsidR="00A104F5" w:rsidRDefault="00624B78" w:rsidP="00AE6FB8">
            <w:pPr>
              <w:shd w:val="clear" w:color="auto" w:fill="FFFFFF"/>
              <w:ind w:left="884" w:hanging="8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เบอร์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เดิม ประมาณร้อยละ </w:t>
            </w:r>
            <w:r w:rsidR="00A104F5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  <w:p w:rsidR="00A104F5" w:rsidRDefault="00A104F5" w:rsidP="00AE6FB8">
            <w:pPr>
              <w:shd w:val="clear" w:color="auto" w:fill="FFFFFF"/>
              <w:ind w:left="74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11)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ตู้เย็นชนิดกดปุ่มละลายน้ำแข็งกินไฟน้อยกว่าชนิดละลายน้ำแข็งอัตโนมัติ </w:t>
            </w:r>
          </w:p>
          <w:p w:rsidR="00624B78" w:rsidRPr="00A104F5" w:rsidRDefault="00A104F5" w:rsidP="00AE6FB8">
            <w:pPr>
              <w:shd w:val="clear" w:color="auto" w:fill="FFFFFF"/>
              <w:ind w:firstLine="743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12) </w:t>
            </w:r>
            <w:r w:rsidR="00624B78" w:rsidRPr="00624B7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ตรวจสอบยางขอบประตูตู้เย็นโดยเสียบกระดาษระหว่างขอบยางแล้วปิดประตู ถ้าสามารถเลื่อนกระดาษขึ้นลงได้แสดงว่าขอบยางเสื่อมควรเปลี่ยนใหม่ เพราะคอมเพรสเซอร์ทำงานหนักสิ้นเปลืองไฟ</w:t>
            </w: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A104F5" w:rsidTr="009352FE">
        <w:trPr>
          <w:trHeight w:val="454"/>
        </w:trPr>
        <w:tc>
          <w:tcPr>
            <w:tcW w:w="851" w:type="dxa"/>
          </w:tcPr>
          <w:p w:rsidR="00A104F5" w:rsidRPr="00392415" w:rsidRDefault="00A104F5" w:rsidP="00C17C6E">
            <w:pPr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A104F5" w:rsidRDefault="00AE6FB8" w:rsidP="00AE6FB8">
            <w:pPr>
              <w:autoSpaceDE w:val="0"/>
              <w:autoSpaceDN w:val="0"/>
              <w:adjustRightInd w:val="0"/>
              <w:ind w:firstLine="317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2.16 </w:t>
            </w:r>
            <w:r w:rsidR="00A104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ไมโครเวฟ</w:t>
            </w:r>
          </w:p>
          <w:p w:rsidR="00A104F5" w:rsidRDefault="00A104F5" w:rsidP="00AE6FB8">
            <w:pPr>
              <w:shd w:val="clear" w:color="auto" w:fill="FFFFFF"/>
              <w:ind w:left="1026" w:hanging="28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เลิกใช้เตาไมโครเวฟในห้องที่มีการปรับอากาศ</w:t>
            </w:r>
          </w:p>
          <w:p w:rsidR="00A104F5" w:rsidRDefault="00A104F5" w:rsidP="00AE6FB8">
            <w:pPr>
              <w:shd w:val="clear" w:color="auto" w:fill="FFFFFF"/>
              <w:ind w:left="34" w:firstLine="70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เลิกวางเตาไมโครเวฟใกล้อุปกรณ์เครื่องใช้ไฟฟ้าอื่น ๆ เช่น โทรทัศน์ หรือวิทยุ เพราะรบกวนระบบการทำงานของเครื่องใช้ไฟฟ้าเหล่านั้น</w:t>
            </w:r>
          </w:p>
          <w:p w:rsidR="00A104F5" w:rsidRDefault="00A104F5" w:rsidP="00AE6FB8">
            <w:pPr>
              <w:shd w:val="clear" w:color="auto" w:fill="FFFFFF"/>
              <w:ind w:left="34" w:firstLine="70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ทำความสะอาดภายในเครื่องทุกครั้งหลังใช้ เพราะเศษอาหารที่ติดตามผนัง จะลดประสิทธิภาพของเตา และอาจเกิดประกายไฟ</w:t>
            </w:r>
          </w:p>
          <w:p w:rsidR="00A104F5" w:rsidRDefault="00A104F5" w:rsidP="00AE6FB8">
            <w:pPr>
              <w:shd w:val="clear" w:color="auto" w:fill="FFFFFF"/>
              <w:ind w:left="34" w:firstLine="70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4)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ควรตั้งเวลาให้สอดคล้องกับชนิด และปริมาณอาหาร</w:t>
            </w:r>
          </w:p>
          <w:p w:rsidR="00A104F5" w:rsidRDefault="00A104F5" w:rsidP="00AE6FB8">
            <w:pPr>
              <w:shd w:val="clear" w:color="auto" w:fill="FFFFFF"/>
              <w:ind w:left="34" w:firstLine="70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5) 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ควรใช้เตาไมโครเวฟเพื่อการอุ่นอาหาร ต้มน้ำเดือดปริมาณน้อย ละลายอาหารแช่แข็ง</w:t>
            </w:r>
          </w:p>
          <w:p w:rsidR="00A104F5" w:rsidRDefault="00A104F5" w:rsidP="00AE6FB8">
            <w:pPr>
              <w:shd w:val="clear" w:color="auto" w:fill="FFFFFF"/>
              <w:ind w:left="34" w:firstLine="709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6) 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หากความจุใกล้เคียงกัน ควรเลือกซื้อรุ่นที่กินกำลังไฟ (วัตต์) น้อยกว่า</w:t>
            </w:r>
          </w:p>
          <w:p w:rsidR="00A104F5" w:rsidRPr="00A104F5" w:rsidRDefault="00A104F5" w:rsidP="00AE6FB8">
            <w:pPr>
              <w:shd w:val="clear" w:color="auto" w:fill="FFFFFF"/>
              <w:ind w:left="34" w:firstLine="709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7) </w:t>
            </w:r>
            <w:r w:rsidRPr="00A104F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เลือกใช้ขนาดเครื่องให้เหมาะกับปริมาณการใช้</w:t>
            </w:r>
          </w:p>
        </w:tc>
        <w:tc>
          <w:tcPr>
            <w:tcW w:w="1418" w:type="dxa"/>
          </w:tcPr>
          <w:p w:rsidR="00A104F5" w:rsidRPr="004878F1" w:rsidRDefault="00A104F5" w:rsidP="00C17C6E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A104F5" w:rsidTr="009352FE">
        <w:trPr>
          <w:trHeight w:val="454"/>
        </w:trPr>
        <w:tc>
          <w:tcPr>
            <w:tcW w:w="851" w:type="dxa"/>
          </w:tcPr>
          <w:p w:rsidR="00A104F5" w:rsidRPr="00392415" w:rsidRDefault="00A104F5" w:rsidP="00C17C6E">
            <w:pPr>
              <w:jc w:val="center"/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A104F5" w:rsidRPr="00A104F5" w:rsidRDefault="00AE6FB8" w:rsidP="00AE6FB8">
            <w:pPr>
              <w:autoSpaceDE w:val="0"/>
              <w:autoSpaceDN w:val="0"/>
              <w:adjustRightInd w:val="0"/>
              <w:ind w:left="743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2.17 </w:t>
            </w:r>
            <w:r w:rsidR="00A104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กระติกน้ำร้อน</w:t>
            </w:r>
            <w:bookmarkStart w:id="0" w:name="_GoBack"/>
            <w:bookmarkEnd w:id="0"/>
            <w:r w:rsidR="00A104F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A104F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1) </w:t>
            </w:r>
            <w:r w:rsidR="00A104F5"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เลิกใส่น้ำเกินกว่าที่ต้องใช้</w:t>
            </w:r>
          </w:p>
          <w:p w:rsidR="00A104F5" w:rsidRPr="00A104F5" w:rsidRDefault="00A104F5" w:rsidP="00AE6FB8">
            <w:pPr>
              <w:ind w:left="74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2) 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อย่าเสียบปลั๊กทิ้งไว้นานก่อนการใช้งานจริง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3) 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ถอดปลั๊กทันทีที่เลิกใช้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</w:p>
          <w:p w:rsidR="00A104F5" w:rsidRPr="00AE6FB8" w:rsidRDefault="00A104F5" w:rsidP="00AE6FB8">
            <w:pPr>
              <w:ind w:left="74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4) 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อย่านำน้ำเย็นไปต้มทันที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5) 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อย่าให้มีตะกันเกาะด้านในของตัวกระติก เพราะสิ้นเปลืองไฟ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6) 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อย่านำสิ่งใดๆ มาปิดช่องไอน้ำออก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AE6FB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7) 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หมั่นตรวจดูสายไฟและขั้วปลั๊กอยู่เสมอ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AE6FB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8) 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เลือกซื้อที่มีฉนวนกันความร้อน</w:t>
            </w:r>
            <w:r w:rsidRPr="00A104F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 </w:t>
            </w:r>
          </w:p>
        </w:tc>
        <w:tc>
          <w:tcPr>
            <w:tcW w:w="1418" w:type="dxa"/>
          </w:tcPr>
          <w:p w:rsidR="00A104F5" w:rsidRPr="004878F1" w:rsidRDefault="00A104F5" w:rsidP="00C17C6E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Pr="00392415" w:rsidRDefault="00392415" w:rsidP="00C17C6E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924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>3.</w:t>
            </w:r>
          </w:p>
        </w:tc>
        <w:tc>
          <w:tcPr>
            <w:tcW w:w="8080" w:type="dxa"/>
          </w:tcPr>
          <w:p w:rsidR="00392415" w:rsidRPr="00CA15EE" w:rsidRDefault="00392415" w:rsidP="00C17C6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มาตรการประหยัดน้ำมันเชื้อเพลิง</w:t>
            </w:r>
          </w:p>
        </w:tc>
        <w:tc>
          <w:tcPr>
            <w:tcW w:w="1418" w:type="dxa"/>
          </w:tcPr>
          <w:p w:rsidR="00392415" w:rsidRPr="004878F1" w:rsidRDefault="00392415" w:rsidP="00C17C6E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Default="00392415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6E6EDD" w:rsidRPr="00CA15EE" w:rsidRDefault="006E6EDD" w:rsidP="006E6EDD">
            <w:pPr>
              <w:autoSpaceDE w:val="0"/>
              <w:autoSpaceDN w:val="0"/>
              <w:adjustRightInd w:val="0"/>
              <w:ind w:firstLine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การใช้รถยนต์</w:t>
            </w:r>
          </w:p>
          <w:p w:rsidR="00C17C6E" w:rsidRPr="00CA15EE" w:rsidRDefault="00C17C6E" w:rsidP="00C17C6E">
            <w:pPr>
              <w:pStyle w:val="ListParagraph"/>
              <w:tabs>
                <w:tab w:val="left" w:pos="271"/>
              </w:tabs>
              <w:ind w:left="1" w:firstLine="600"/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1)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การเดินทางไปปฏิบัติงาน ให้หัวหน้าฝ่ายพิจารณาความจำเป็นเมื่อมีการขอใช้รถของส่วนงาน</w:t>
            </w:r>
          </w:p>
          <w:p w:rsidR="00C17C6E" w:rsidRPr="00CA15EE" w:rsidRDefault="00C17C6E" w:rsidP="00C17C6E">
            <w:pPr>
              <w:pStyle w:val="ListParagraph"/>
              <w:tabs>
                <w:tab w:val="left" w:pos="271"/>
              </w:tabs>
              <w:ind w:left="1" w:firstLine="600"/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2)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การเดินทางไปปฏิบัติงานเป็นหมู่คณะควรใช้รถส่วนงาน </w:t>
            </w:r>
          </w:p>
          <w:p w:rsidR="00C17C6E" w:rsidRPr="00CA15EE" w:rsidRDefault="00C17C6E" w:rsidP="00C17C6E">
            <w:pPr>
              <w:pStyle w:val="ListParagraph"/>
              <w:tabs>
                <w:tab w:val="left" w:pos="271"/>
              </w:tabs>
              <w:ind w:left="1" w:firstLine="600"/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3)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การเดินทางไปปฏิบัติงานหากเป็นเส้นทางเดียวกันให้ใช้รถร่วมกัน </w:t>
            </w:r>
          </w:p>
          <w:p w:rsidR="00C17C6E" w:rsidRPr="00CA15EE" w:rsidRDefault="00C17C6E" w:rsidP="00C17C6E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4)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ขับรถความเร็วไม่เกิน 90 กิโลเมตรต่อชั่วโมง</w:t>
            </w:r>
            <w:r w:rsidRPr="00CA15EE">
              <w:rPr>
                <w:rStyle w:val="Bodytext2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CA15EE">
              <w:rPr>
                <w:rStyle w:val="Bodytext2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ศึกษาเส้นทางก่อนออกเดินทางและเลือกใช้เส้นทางที่ใกล้ที่สุด</w:t>
            </w:r>
          </w:p>
          <w:p w:rsidR="006E6EDD" w:rsidRPr="00CA15EE" w:rsidRDefault="00C17C6E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ดับเครื่องยนต์ทุกครั้งเมื่อจอดรถรอเป็นเวลาเกิน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338FC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นาที</w:t>
            </w:r>
          </w:p>
          <w:p w:rsidR="006E6EDD" w:rsidRPr="00CA15EE" w:rsidRDefault="00C17C6E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ปิดเครื่องปรับอากาศก่อนถึงที่หมาย</w:t>
            </w:r>
          </w:p>
          <w:p w:rsidR="006E6EDD" w:rsidRPr="00CA15EE" w:rsidRDefault="00C17C6E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อนุญาตให้ใช้รถยนต์เพื่อประโยชน์ของทางราชการเท่านั้น</w:t>
            </w:r>
          </w:p>
          <w:p w:rsidR="00392415" w:rsidRPr="00CA15EE" w:rsidRDefault="00C17C6E" w:rsidP="00C17C6E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จัดทำระเบียนคุมการใช้รถยนต์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E6EDD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และทำสถิติการใช้น้ำมันเชื้อเพลิงของรถยนต์ทุกเดือน</w:t>
            </w: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Default="00392415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6E6EDD" w:rsidRPr="00CA15EE" w:rsidRDefault="006E6EDD" w:rsidP="006E6EDD">
            <w:pPr>
              <w:autoSpaceDE w:val="0"/>
              <w:autoSpaceDN w:val="0"/>
              <w:adjustRightInd w:val="0"/>
              <w:ind w:firstLine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การบำรุงรักษาเครื่องยนต์</w:t>
            </w:r>
          </w:p>
          <w:p w:rsidR="006E6EDD" w:rsidRPr="00CA15EE" w:rsidRDefault="006E6EDD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ตรวจสอบสภาพเครื่องยนต์ตามระยะเวลาที่กำหนดให้อยู่ในสภาพที่ดี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และปกติ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เปลี่ยนถ่ายน้ำมันเครื่องตามกำหนด</w:t>
            </w:r>
          </w:p>
          <w:p w:rsidR="006E6EDD" w:rsidRPr="00CA15EE" w:rsidRDefault="006E6EDD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ตรวจสอบระดับน้ำมันเครื่อง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และน้ำกลั่นในแบตเตอรี่ให้อยู่ในระดับที่กำหนด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รวมถึงระดับน้ำในหม้อน้ำ</w:t>
            </w:r>
          </w:p>
          <w:p w:rsidR="006E6EDD" w:rsidRPr="00CA15EE" w:rsidRDefault="006E6EDD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ตรวจสอบระบบน้ำมันเชื้อเพลิงหากพบรอยรั่วให้รีบรายงานซ่อมทันที</w:t>
            </w:r>
          </w:p>
          <w:p w:rsidR="006E6EDD" w:rsidRPr="00CA15EE" w:rsidRDefault="006E6EDD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ตรวจเช็คลมยางอย่างสม่ำเสมอ</w:t>
            </w:r>
          </w:p>
          <w:p w:rsidR="00392415" w:rsidRPr="00CA15EE" w:rsidRDefault="006E6EDD" w:rsidP="006E6EDD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ทำความสะอาดไส้กรองอากาศอย่างสม่ำเสมอทุก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,500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17C6E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กิโลเมตร</w:t>
            </w:r>
            <w:r w:rsidR="00C17C6E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หรือทุก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และเปลี่ยนใหม่ทุก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กิโลเมตร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ตามคู่มือรถยนต์</w:t>
            </w: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Pr="006E6EDD" w:rsidRDefault="006E6EDD" w:rsidP="0039241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6E6ED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8080" w:type="dxa"/>
          </w:tcPr>
          <w:p w:rsidR="00392415" w:rsidRPr="00CA15EE" w:rsidRDefault="00A70030" w:rsidP="003924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</w:t>
            </w:r>
            <w:r w:rsidR="006E6EDD"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การใช้ทรัพยากรอื่นๆ</w:t>
            </w: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392415" w:rsidTr="009352FE">
        <w:trPr>
          <w:trHeight w:val="454"/>
        </w:trPr>
        <w:tc>
          <w:tcPr>
            <w:tcW w:w="851" w:type="dxa"/>
          </w:tcPr>
          <w:p w:rsidR="00392415" w:rsidRDefault="00392415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DC2A14" w:rsidRPr="00CA15EE" w:rsidRDefault="005022F0" w:rsidP="00DC2A14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4.1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การจัดการกระดาษ</w:t>
            </w:r>
          </w:p>
          <w:p w:rsidR="00DC2A14" w:rsidRPr="00CA15EE" w:rsidRDefault="00DC2A14" w:rsidP="00DC2A14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1) การนำกระดาษที่ใช้แล้ว 1 หน้า กลับมาใช้ซ้ำ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(พิมพ์เอกสาร 2 หน้า)</w:t>
            </w:r>
          </w:p>
          <w:p w:rsidR="00DC2A14" w:rsidRPr="00CA15EE" w:rsidRDefault="00DC2A14" w:rsidP="00DC2A14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ตรวจสอบความถูกต้องก่อนสั่งพิมพ์ พิมพ์เฉพาะสาระสำคัญ และดาวน์โหลดไฟล์เป็นฐานข้อมูล</w:t>
            </w:r>
          </w:p>
          <w:p w:rsidR="00DC2A14" w:rsidRPr="00CA15EE" w:rsidRDefault="00DC2A14" w:rsidP="00DC2A14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การประชุมแบบอิเล็กทรอนิกส์ (การประชุมโดยใช้คอมพิวเตอร์/ เอกสารประชุมด้วยวิธีการ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</w:rPr>
              <w:t xml:space="preserve">Upload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บนเว็บไซต์ </w:t>
            </w:r>
            <w:r w:rsidR="005022F0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ส่งทางอีเมล บันทึกลงแผ่นซีดี แฟล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ชไดร์ฟ)</w:t>
            </w:r>
          </w:p>
          <w:p w:rsidR="00DC2A14" w:rsidRPr="00CA15EE" w:rsidRDefault="00DC2A14" w:rsidP="00DC2A14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4)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การรับ-ส่ง เอกสาร ผ่าน อีเมล เฟซบุ</w:t>
            </w:r>
            <w:r w:rsidR="00F45C44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๊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 (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</w:rPr>
              <w:t xml:space="preserve">Facebook)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แอพพลิเคชั่นไลน์ (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</w:rPr>
              <w:t>Application Line)</w:t>
            </w:r>
          </w:p>
          <w:p w:rsidR="00DC2A14" w:rsidRPr="00CA15EE" w:rsidRDefault="00DC2A14" w:rsidP="00DC2A14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5)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ใช้แบบสำรวจแบบอิเล็กทรอนิกส์ (</w:t>
            </w:r>
            <w:r w:rsidR="005022F0" w:rsidRPr="00CA15EE">
              <w:rPr>
                <w:rFonts w:ascii="TH SarabunPSK" w:hAnsi="TH SarabunPSK" w:cs="TH SarabunPSK"/>
                <w:sz w:val="32"/>
                <w:szCs w:val="32"/>
              </w:rPr>
              <w:t>Google For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74CB9" w:rsidRPr="00CA15EE" w:rsidRDefault="00DC2A14" w:rsidP="00F45C44">
            <w:pPr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6) </w:t>
            </w:r>
            <w:r w:rsidR="00F45C44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รณรงค์ให้ใช้เอกสารอิเล็กทรอนิกส์แทนกระดาษ</w:t>
            </w:r>
          </w:p>
          <w:p w:rsidR="00F45C44" w:rsidRPr="00CA15EE" w:rsidRDefault="00F45C44" w:rsidP="00F45C44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บันทึกข้อมูลการเบิกใช้งานกระดาษในแต่ละเดือน</w:t>
            </w:r>
          </w:p>
          <w:p w:rsidR="00F45C44" w:rsidRPr="00CA15EE" w:rsidRDefault="00F45C44" w:rsidP="00F45C44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กระดาษที่ใช้แล้วทั้ง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ที่ไม่มีความจำเป็นต้องเก็บเป็นเอกสารให้รวบรวมไว้เพื่อรอจำหน่าย</w:t>
            </w:r>
          </w:p>
          <w:p w:rsidR="00F45C44" w:rsidRPr="00CA15EE" w:rsidRDefault="00F45C44" w:rsidP="005022F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5022F0"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การคัดแยกกระดาษก่อนทิ้งลงถังขยะทั่วไป</w:t>
            </w:r>
          </w:p>
          <w:p w:rsidR="00F45C44" w:rsidRPr="00CA15EE" w:rsidRDefault="00F45C44" w:rsidP="00F45C44">
            <w:pPr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เวียนเอกสารแจ้งผ่านทางระบบ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กรุ๊ปไลน์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หรือเฟสบุ๊ค</w:t>
            </w:r>
          </w:p>
        </w:tc>
        <w:tc>
          <w:tcPr>
            <w:tcW w:w="1418" w:type="dxa"/>
          </w:tcPr>
          <w:p w:rsidR="00392415" w:rsidRPr="004878F1" w:rsidRDefault="00392415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C2A14" w:rsidTr="009352FE">
        <w:trPr>
          <w:trHeight w:val="454"/>
        </w:trPr>
        <w:tc>
          <w:tcPr>
            <w:tcW w:w="851" w:type="dxa"/>
          </w:tcPr>
          <w:p w:rsidR="00DC2A14" w:rsidRDefault="00DC2A14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DC2A14" w:rsidRPr="00CA15EE" w:rsidRDefault="00DC2A14" w:rsidP="00DC2A14">
            <w:pPr>
              <w:autoSpaceDE w:val="0"/>
              <w:autoSpaceDN w:val="0"/>
              <w:adjustRightInd w:val="0"/>
              <w:ind w:firstLine="31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</w:t>
            </w:r>
            <w:r w:rsidRPr="00CA15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หมึกพิมพ์</w:t>
            </w:r>
          </w:p>
          <w:p w:rsidR="00DC2A14" w:rsidRPr="00CA15EE" w:rsidRDefault="00DC2A14" w:rsidP="00DC2A14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ใช้เครื่องพิมพ์ร่วมกัน</w:t>
            </w:r>
          </w:p>
          <w:p w:rsidR="00DC2A14" w:rsidRPr="00CA15EE" w:rsidRDefault="00DC2A14" w:rsidP="00DC2A14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ลดการพิมพ์เอกสารโดยแชร์ไฟล์ร่วมกันผ่านทาง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Google drive</w:t>
            </w:r>
          </w:p>
          <w:p w:rsidR="00DC2A14" w:rsidRPr="00CA15EE" w:rsidRDefault="00DC2A14" w:rsidP="00DC2A14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ลดความละเอียดของการพิมพ์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เพื่อลดการใช้หมึกพิมพ์</w:t>
            </w:r>
          </w:p>
          <w:p w:rsidR="00DC2A14" w:rsidRPr="00CA15EE" w:rsidRDefault="00DC2A14" w:rsidP="00DC2A14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ตรวจสอบรายละเอียดในไฟล์ข้อมูลให้ถูกต้องก่อนทำการพิมพ์เอกสาร</w:t>
            </w:r>
          </w:p>
          <w:p w:rsidR="00DC2A14" w:rsidRPr="00CA15EE" w:rsidRDefault="00DC2A14" w:rsidP="00DC2A14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ออกแบบสื่อ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หรือเอกสาร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โดยคำนึงถึงการประหยัดหมึกพิมพ์</w:t>
            </w:r>
          </w:p>
          <w:p w:rsidR="00087574" w:rsidRPr="00CA15EE" w:rsidRDefault="00905EB9" w:rsidP="00087574">
            <w:pPr>
              <w:pStyle w:val="Default"/>
              <w:ind w:firstLine="601"/>
              <w:rPr>
                <w:color w:val="auto"/>
                <w:sz w:val="32"/>
                <w:szCs w:val="32"/>
              </w:rPr>
            </w:pPr>
            <w:r w:rsidRPr="00CA15EE">
              <w:rPr>
                <w:color w:val="auto"/>
                <w:sz w:val="32"/>
                <w:szCs w:val="32"/>
                <w:cs/>
              </w:rPr>
              <w:t xml:space="preserve">6) </w:t>
            </w:r>
            <w:r w:rsidR="00087574" w:rsidRPr="00CA15EE">
              <w:rPr>
                <w:color w:val="auto"/>
                <w:sz w:val="32"/>
                <w:szCs w:val="32"/>
                <w:cs/>
              </w:rPr>
              <w:t>ใช้ตลับหมึก</w:t>
            </w:r>
            <w:r w:rsidR="00087574" w:rsidRPr="00CA15EE">
              <w:rPr>
                <w:color w:val="auto"/>
                <w:sz w:val="32"/>
                <w:szCs w:val="32"/>
              </w:rPr>
              <w:t xml:space="preserve"> </w:t>
            </w:r>
            <w:r w:rsidR="00087574" w:rsidRPr="00CA15EE">
              <w:rPr>
                <w:color w:val="auto"/>
                <w:sz w:val="32"/>
                <w:szCs w:val="32"/>
                <w:cs/>
              </w:rPr>
              <w:t>ตลับโทนเนอร์แบบเติมได้</w:t>
            </w:r>
            <w:r w:rsidR="00087574" w:rsidRPr="00CA15EE">
              <w:rPr>
                <w:color w:val="auto"/>
                <w:sz w:val="32"/>
                <w:szCs w:val="32"/>
              </w:rPr>
              <w:t xml:space="preserve"> </w:t>
            </w:r>
          </w:p>
          <w:p w:rsidR="00025B88" w:rsidRPr="00CA15EE" w:rsidRDefault="00087574" w:rsidP="00674CB9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ในการพิมพ์งานแต่ละครั้ง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รณรงค์ใช้หมึกพิมพ์ชนิดขาวดำเป็นหลัก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ลดการใช้หมึกพิมพ์ชนิดสี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หรือใช้เท่าที่จำเป็น</w:t>
            </w:r>
          </w:p>
        </w:tc>
        <w:tc>
          <w:tcPr>
            <w:tcW w:w="1418" w:type="dxa"/>
          </w:tcPr>
          <w:p w:rsidR="00DC2A14" w:rsidRPr="004878F1" w:rsidRDefault="00DC2A14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905EB9" w:rsidTr="009352FE">
        <w:trPr>
          <w:trHeight w:val="454"/>
        </w:trPr>
        <w:tc>
          <w:tcPr>
            <w:tcW w:w="851" w:type="dxa"/>
          </w:tcPr>
          <w:p w:rsidR="00905EB9" w:rsidRDefault="00905EB9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905EB9" w:rsidRPr="00CA15EE" w:rsidRDefault="00905EB9" w:rsidP="00905EB9">
            <w:pPr>
              <w:pStyle w:val="Default"/>
              <w:ind w:firstLine="317"/>
              <w:rPr>
                <w:color w:val="auto"/>
                <w:sz w:val="32"/>
                <w:szCs w:val="32"/>
              </w:rPr>
            </w:pPr>
            <w:r w:rsidRPr="00CA15EE">
              <w:rPr>
                <w:b/>
                <w:bCs/>
                <w:color w:val="auto"/>
                <w:sz w:val="32"/>
                <w:szCs w:val="32"/>
                <w:cs/>
              </w:rPr>
              <w:t>4.3 มาตรการลดการใช้อุปกรณ์เครื่องเขียน</w:t>
            </w:r>
            <w:r w:rsidRPr="00CA15EE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DC173F">
              <w:rPr>
                <w:b/>
                <w:bCs/>
                <w:color w:val="auto"/>
                <w:sz w:val="32"/>
                <w:szCs w:val="32"/>
                <w:cs/>
              </w:rPr>
              <w:t>และอุปกรณ์สำ</w:t>
            </w:r>
            <w:r w:rsidRPr="00CA15EE">
              <w:rPr>
                <w:b/>
                <w:bCs/>
                <w:color w:val="auto"/>
                <w:sz w:val="32"/>
                <w:szCs w:val="32"/>
                <w:cs/>
              </w:rPr>
              <w:t>นักงาน</w:t>
            </w:r>
            <w:r w:rsidRPr="00CA15EE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:rsidR="00905EB9" w:rsidRPr="00CA15EE" w:rsidRDefault="00905EB9" w:rsidP="00905EB9">
            <w:pPr>
              <w:pStyle w:val="Default"/>
              <w:ind w:firstLine="601"/>
              <w:rPr>
                <w:color w:val="auto"/>
                <w:sz w:val="32"/>
                <w:szCs w:val="32"/>
              </w:rPr>
            </w:pPr>
            <w:r w:rsidRPr="00CA15EE">
              <w:rPr>
                <w:rFonts w:hint="cs"/>
                <w:color w:val="auto"/>
                <w:sz w:val="32"/>
                <w:szCs w:val="32"/>
                <w:cs/>
              </w:rPr>
              <w:t>1</w:t>
            </w:r>
            <w:r w:rsidRPr="00CA15EE">
              <w:rPr>
                <w:color w:val="auto"/>
                <w:sz w:val="32"/>
                <w:szCs w:val="32"/>
              </w:rPr>
              <w:t xml:space="preserve">) </w:t>
            </w:r>
            <w:r w:rsidRPr="00CA15EE">
              <w:rPr>
                <w:color w:val="auto"/>
                <w:sz w:val="32"/>
                <w:szCs w:val="32"/>
                <w:cs/>
              </w:rPr>
              <w:t>ควรนำซองจดหมาย</w:t>
            </w:r>
            <w:r w:rsidRPr="00CA15EE">
              <w:rPr>
                <w:color w:val="auto"/>
                <w:sz w:val="32"/>
                <w:szCs w:val="32"/>
              </w:rPr>
              <w:t>/</w:t>
            </w:r>
            <w:r w:rsidRPr="00CA15EE">
              <w:rPr>
                <w:color w:val="auto"/>
                <w:sz w:val="32"/>
                <w:szCs w:val="32"/>
                <w:cs/>
              </w:rPr>
              <w:t>ซองเอกสาร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กลับมาใช้หมุนเวียนภายในหน่วยงาน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โดยใช้กระดาษที่ใช้แล้วหน้าเดียว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นำมาปิดหน้าซองถึงผู้รับใหม่ได้อีก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</w:p>
          <w:p w:rsidR="00905EB9" w:rsidRPr="00CA15EE" w:rsidRDefault="00905EB9" w:rsidP="00905EB9">
            <w:pPr>
              <w:pStyle w:val="Default"/>
              <w:ind w:firstLine="601"/>
              <w:rPr>
                <w:color w:val="auto"/>
                <w:sz w:val="32"/>
                <w:szCs w:val="32"/>
              </w:rPr>
            </w:pPr>
            <w:r w:rsidRPr="00CA15EE">
              <w:rPr>
                <w:rFonts w:hint="cs"/>
                <w:color w:val="auto"/>
                <w:sz w:val="32"/>
                <w:szCs w:val="32"/>
                <w:cs/>
              </w:rPr>
              <w:t>2</w:t>
            </w:r>
            <w:r w:rsidRPr="00CA15EE">
              <w:rPr>
                <w:color w:val="auto"/>
                <w:sz w:val="32"/>
                <w:szCs w:val="32"/>
              </w:rPr>
              <w:t xml:space="preserve">) </w:t>
            </w:r>
            <w:r w:rsidR="005022F0" w:rsidRPr="00CA15EE">
              <w:rPr>
                <w:color w:val="auto"/>
                <w:sz w:val="32"/>
                <w:szCs w:val="32"/>
                <w:cs/>
              </w:rPr>
              <w:t>ขอความร่วมมือในการใช้วัสดุสำ</w:t>
            </w:r>
            <w:r w:rsidRPr="00CA15EE">
              <w:rPr>
                <w:color w:val="auto"/>
                <w:sz w:val="32"/>
                <w:szCs w:val="32"/>
                <w:cs/>
              </w:rPr>
              <w:t>นักงานต่าง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ๆ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เช่น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ลวดเย็บกระดาษ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แฟ้ม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คลิปหนีบกระดาษ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เท่าที่จำเป็น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  <w:r w:rsidRPr="00CA15EE">
              <w:rPr>
                <w:color w:val="auto"/>
                <w:sz w:val="32"/>
                <w:szCs w:val="32"/>
                <w:cs/>
              </w:rPr>
              <w:t>และให้นำกลับมาใช้ใหม่</w:t>
            </w:r>
            <w:r w:rsidRPr="00CA15EE">
              <w:rPr>
                <w:color w:val="auto"/>
                <w:sz w:val="32"/>
                <w:szCs w:val="32"/>
              </w:rPr>
              <w:t xml:space="preserve"> </w:t>
            </w:r>
          </w:p>
          <w:p w:rsidR="00905EB9" w:rsidRPr="00CA15EE" w:rsidRDefault="00905EB9" w:rsidP="005022F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5022F0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ลดจำนวนการ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เบิกวัสดุสำนักงานสิ้นเปลืองบางประเภท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ดินสอ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ปากกา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ยางลบ</w:t>
            </w:r>
            <w:r w:rsidRPr="00CA15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18" w:type="dxa"/>
          </w:tcPr>
          <w:p w:rsidR="00905EB9" w:rsidRPr="004878F1" w:rsidRDefault="00905EB9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C2A14" w:rsidTr="009352FE">
        <w:trPr>
          <w:trHeight w:val="454"/>
        </w:trPr>
        <w:tc>
          <w:tcPr>
            <w:tcW w:w="851" w:type="dxa"/>
          </w:tcPr>
          <w:p w:rsidR="00DC2A14" w:rsidRPr="00905EB9" w:rsidRDefault="00DC2A14" w:rsidP="00392415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905EB9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8080" w:type="dxa"/>
          </w:tcPr>
          <w:p w:rsidR="00DC2A14" w:rsidRPr="00CA15EE" w:rsidRDefault="00F35A19" w:rsidP="0039241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15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มาตรการประชุมและการจัดนิทรรศการ</w:t>
            </w:r>
          </w:p>
        </w:tc>
        <w:tc>
          <w:tcPr>
            <w:tcW w:w="1418" w:type="dxa"/>
          </w:tcPr>
          <w:p w:rsidR="00DC2A14" w:rsidRPr="004878F1" w:rsidRDefault="00DC2A14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C2A14" w:rsidTr="009352FE">
        <w:trPr>
          <w:trHeight w:val="454"/>
        </w:trPr>
        <w:tc>
          <w:tcPr>
            <w:tcW w:w="851" w:type="dxa"/>
          </w:tcPr>
          <w:p w:rsidR="00DC2A14" w:rsidRDefault="00DC2A14" w:rsidP="00392415">
            <w:pPr>
              <w:jc w:val="center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:rsidR="004C22D2" w:rsidRPr="00CA15EE" w:rsidRDefault="00F35A19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การเรียนเชิญและการประชาสัมพันธ์การประชุม ให้ใช้ช่องทางการแจ้งข่าวสารประชาสัมพันธ์การจัดประชุมผ่านทางเว็บไซด์หรือ สารบรรณอิเล็กทรอนิกส์ หรือ อีเมล</w:t>
            </w:r>
          </w:p>
          <w:p w:rsidR="00F35A19" w:rsidRPr="00CA15EE" w:rsidRDefault="00F35A19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2) เลือกใช้จอภาพแทนการแจกเอกสารประกอบการประชุม หากจำเป็นต้องใช้เอกสารประกอบการประชุมให้ใช้กระดาษทั้งสองหน้า</w:t>
            </w:r>
          </w:p>
          <w:p w:rsidR="00F35A19" w:rsidRPr="00CA15EE" w:rsidRDefault="00F35A19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3) เลือกใช้ห้องประชุมให้เหมาะสมตามจำนวนผู้เข้าร่วมประชุม หากห้องมีขนาดเล็กไม่ว่าง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และจำเป็นต้องใช้ห้องที่มีขนาดใหญ่ ให้เปิดไฟและเครื่องปรับอากาศที่จำเป็น โดยเปิดไฟและเครื่องปรับอากาศระหว่างพักกลางวัน และหลังใช้งานทุกครั้ง</w:t>
            </w:r>
          </w:p>
          <w:p w:rsidR="00B04FCD" w:rsidRPr="00CA15EE" w:rsidRDefault="00B04FCD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4) การจัดเตรียมสถานที่ และอุปกรณเปิดไฟฟ้าและเครื่องปรับอากาศก่อนใช้งาน 15 นาที เครื่องปรับอากาศใช้อุณหภูมิที่ 25 องศาเซลเซียล ปิดไฟฟ้าและอุปกรณ์ และถอดปลั๊กทุกครั้งเมื่อไม่ใช้งาน</w:t>
            </w:r>
          </w:p>
          <w:p w:rsidR="00B04FCD" w:rsidRPr="00CA15EE" w:rsidRDefault="00B04FCD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5) ให้ผู้ดำเนินการประชุม เลือกห้องประชุมให้เหมาะสมกับผู้เข้าประชุม</w:t>
            </w:r>
          </w:p>
          <w:p w:rsidR="00B04FCD" w:rsidRPr="00CA15EE" w:rsidRDefault="00B04FCD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6) ให้ผู้ดำเนินการประชุม กำหนดวาระการประชุมให้กระชับและเกิดประโยชน์สูงสุด</w:t>
            </w:r>
          </w:p>
          <w:p w:rsidR="00B04FCD" w:rsidRPr="00CA15EE" w:rsidRDefault="00B04FCD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7) ให้ผู้ดำเนินการประชุม เลือกใช้กระดาษ/เอกสารที่เป็นมิตรกับสิ่งแวดล้อม</w:t>
            </w:r>
          </w:p>
          <w:p w:rsidR="00B04FCD" w:rsidRDefault="00B04FCD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8) ให้ผู้ดำเนินการประชุม เลือกใช้กระดาษ/ เอกสารที่เป็นกระดาษ 2 หน้าได้</w:t>
            </w:r>
          </w:p>
          <w:p w:rsidR="009352FE" w:rsidRPr="00CA15EE" w:rsidRDefault="009352FE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9) 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ควรใช้เหยือกน้ำ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แก้วในการบริการน้ำ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ดื่ม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Pr="00025B88">
              <w:rPr>
                <w:rFonts w:ascii="TH SarabunPSK" w:hAnsi="TH SarabunPSK" w:cs="TH SarabunPSK"/>
                <w:sz w:val="32"/>
                <w:szCs w:val="32"/>
                <w:cs/>
              </w:rPr>
              <w:t>ผู้มาร่วมประชุม</w:t>
            </w:r>
          </w:p>
          <w:p w:rsidR="004C22D2" w:rsidRPr="00CA15EE" w:rsidRDefault="009352FE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การจัดเครื่องดื่ม/ อาหารว่าง</w:t>
            </w:r>
            <w:r w:rsidR="005022F0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เลือกประเภทที่ไม่มีวัสดุห่อหุ้ม</w:t>
            </w:r>
            <w:r w:rsidR="005022F0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พลาสติก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22F0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เป็นวัสดุห่อหุ้มที่เป็นมิตรกับสิ่งแวดล้อม หรือวัสดุที่นำมาใช้ซ้ำได้</w:t>
            </w:r>
          </w:p>
          <w:p w:rsidR="004C22D2" w:rsidRPr="00CA15EE" w:rsidRDefault="009352FE" w:rsidP="004C22D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ให้รับประทานอาหารว่างในจุดที่กำหนดของแต่ละห้องประชุม โดยให้จัดเก็บขยะและล้างภาชนะในจุดที่กำหนดให้ถูกต้องตามมาตรการด้าน</w:t>
            </w:r>
            <w:r w:rsidR="005022F0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C22D2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จัดสิ่งแวดล้อม</w:t>
            </w:r>
          </w:p>
          <w:p w:rsidR="00B04FCD" w:rsidRPr="00CA15EE" w:rsidRDefault="009352FE" w:rsidP="00905EB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B04FCD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ให้ผู้ดำเนินการประชุม ควบคุมการใช้พลังงานและลด</w:t>
            </w:r>
            <w:r w:rsidR="005022F0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04FCD" w:rsidRPr="00CA15E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ปริมาณของเสียตามมาตรการประหยัดพลังงานที่กำหนด</w:t>
            </w:r>
          </w:p>
        </w:tc>
        <w:tc>
          <w:tcPr>
            <w:tcW w:w="1418" w:type="dxa"/>
          </w:tcPr>
          <w:p w:rsidR="00DC2A14" w:rsidRPr="004878F1" w:rsidRDefault="00DC2A14" w:rsidP="00392415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4878F1" w:rsidRDefault="004878F1" w:rsidP="000F79C7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8B7CE0" w:rsidRPr="00460ED5" w:rsidRDefault="008B7CE0">
      <w:pPr>
        <w:rPr>
          <w:rFonts w:ascii="TH SarabunPSK" w:hAnsi="TH SarabunPSK" w:cs="TH SarabunPSK"/>
          <w:sz w:val="28"/>
          <w:szCs w:val="36"/>
        </w:rPr>
      </w:pPr>
    </w:p>
    <w:p w:rsidR="000F79C7" w:rsidRPr="00460ED5" w:rsidRDefault="000F79C7">
      <w:pPr>
        <w:rPr>
          <w:rFonts w:ascii="TH SarabunPSK" w:hAnsi="TH SarabunPSK" w:cs="TH SarabunPSK"/>
          <w:sz w:val="28"/>
          <w:szCs w:val="36"/>
        </w:rPr>
      </w:pPr>
    </w:p>
    <w:sectPr w:rsidR="000F79C7" w:rsidRPr="00460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1B2E"/>
    <w:multiLevelType w:val="hybridMultilevel"/>
    <w:tmpl w:val="351CFFBE"/>
    <w:lvl w:ilvl="0" w:tplc="C4625C66">
      <w:start w:val="1"/>
      <w:numFmt w:val="decimal"/>
      <w:lvlText w:val="%1."/>
      <w:lvlJc w:val="left"/>
      <w:pPr>
        <w:ind w:left="720" w:hanging="360"/>
      </w:pPr>
      <w:rPr>
        <w:rFonts w:ascii="CordiaUPC" w:eastAsia="CordiaUPC" w:hAnsi="CordiaUPC" w:cs="CordiaUPC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4804"/>
    <w:multiLevelType w:val="hybridMultilevel"/>
    <w:tmpl w:val="48AEC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242B8"/>
    <w:multiLevelType w:val="hybridMultilevel"/>
    <w:tmpl w:val="0728D6F6"/>
    <w:lvl w:ilvl="0" w:tplc="3AAC5F12">
      <w:start w:val="1"/>
      <w:numFmt w:val="decimal"/>
      <w:lvlText w:val="%1."/>
      <w:lvlJc w:val="left"/>
      <w:pPr>
        <w:ind w:left="720" w:hanging="360"/>
      </w:pPr>
      <w:rPr>
        <w:rFonts w:ascii="CordiaUPC" w:eastAsia="CordiaUPC" w:hAnsi="CordiaUPC" w:cs="CordiaUPC" w:hint="default"/>
        <w:b w:val="0"/>
        <w:bCs/>
        <w:color w:val="00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A7BE9"/>
    <w:multiLevelType w:val="hybridMultilevel"/>
    <w:tmpl w:val="8B14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C7"/>
    <w:rsid w:val="00025B88"/>
    <w:rsid w:val="00087574"/>
    <w:rsid w:val="000F79C7"/>
    <w:rsid w:val="00352D45"/>
    <w:rsid w:val="00392415"/>
    <w:rsid w:val="003B24D7"/>
    <w:rsid w:val="003F7018"/>
    <w:rsid w:val="00460ED5"/>
    <w:rsid w:val="00460FE8"/>
    <w:rsid w:val="004878F1"/>
    <w:rsid w:val="004C22D2"/>
    <w:rsid w:val="005022F0"/>
    <w:rsid w:val="00511106"/>
    <w:rsid w:val="005D124D"/>
    <w:rsid w:val="00624B78"/>
    <w:rsid w:val="00674CB9"/>
    <w:rsid w:val="006E6EDD"/>
    <w:rsid w:val="0071660E"/>
    <w:rsid w:val="00773C35"/>
    <w:rsid w:val="00813441"/>
    <w:rsid w:val="008B7CE0"/>
    <w:rsid w:val="00905EB9"/>
    <w:rsid w:val="009352FE"/>
    <w:rsid w:val="009D0D51"/>
    <w:rsid w:val="009E53E6"/>
    <w:rsid w:val="009F5F9C"/>
    <w:rsid w:val="00A104F5"/>
    <w:rsid w:val="00A70030"/>
    <w:rsid w:val="00A90433"/>
    <w:rsid w:val="00AE6FB8"/>
    <w:rsid w:val="00B04FCD"/>
    <w:rsid w:val="00B338FC"/>
    <w:rsid w:val="00BD2A15"/>
    <w:rsid w:val="00C17C6E"/>
    <w:rsid w:val="00C809DD"/>
    <w:rsid w:val="00CA15EE"/>
    <w:rsid w:val="00CB73BB"/>
    <w:rsid w:val="00DC173F"/>
    <w:rsid w:val="00DC2A14"/>
    <w:rsid w:val="00DD3B1B"/>
    <w:rsid w:val="00EA13F4"/>
    <w:rsid w:val="00EC1493"/>
    <w:rsid w:val="00F35A19"/>
    <w:rsid w:val="00F4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6F7E1-B944-46D7-B06B-E1230907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149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2415"/>
    <w:pPr>
      <w:ind w:left="720"/>
      <w:contextualSpacing/>
    </w:pPr>
  </w:style>
  <w:style w:type="character" w:customStyle="1" w:styleId="Bodytext215pt">
    <w:name w:val="Body text (2) + 15 pt"/>
    <w:aliases w:val="Bold"/>
    <w:basedOn w:val="DefaultParagraphFont"/>
    <w:rsid w:val="0039241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">
    <w:name w:val="Body text (2)"/>
    <w:basedOn w:val="DefaultParagraphFont"/>
    <w:rsid w:val="00392415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F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F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2019-12-25T09:15:00Z</cp:lastPrinted>
  <dcterms:created xsi:type="dcterms:W3CDTF">2019-12-25T09:14:00Z</dcterms:created>
  <dcterms:modified xsi:type="dcterms:W3CDTF">2020-01-14T09:12:00Z</dcterms:modified>
</cp:coreProperties>
</file>