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E80D" w14:textId="6DA5D8E3" w:rsidR="00F701A3" w:rsidRPr="00F701A3" w:rsidRDefault="00F701A3" w:rsidP="00F701A3">
      <w:pPr>
        <w:spacing w:line="276" w:lineRule="auto"/>
        <w:jc w:val="center"/>
        <w:rPr>
          <w:rFonts w:ascii="TH Niramit AS" w:hAnsi="TH Niramit AS" w:cs="TH Niramit AS"/>
        </w:rPr>
      </w:pPr>
      <w:r w:rsidRPr="00F701A3"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0" locked="0" layoutInCell="1" allowOverlap="1" wp14:anchorId="1FF6A1D8" wp14:editId="3FAB17D1">
            <wp:simplePos x="0" y="0"/>
            <wp:positionH relativeFrom="column">
              <wp:posOffset>2435225</wp:posOffset>
            </wp:positionH>
            <wp:positionV relativeFrom="paragraph">
              <wp:posOffset>-419553</wp:posOffset>
            </wp:positionV>
            <wp:extent cx="1079500" cy="1076960"/>
            <wp:effectExtent l="0" t="0" r="0" b="2540"/>
            <wp:wrapNone/>
            <wp:docPr id="1321050468" name="Picture 3" descr="มหาวิทยาลัยแม่โจ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มหาวิทยาลัยแม่โจ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91A52" w14:textId="77777777" w:rsidR="00F701A3" w:rsidRPr="00F701A3" w:rsidRDefault="00F701A3" w:rsidP="00FE56CE">
      <w:pPr>
        <w:spacing w:line="276" w:lineRule="auto"/>
        <w:rPr>
          <w:rFonts w:ascii="TH Niramit AS" w:hAnsi="TH Niramit AS" w:cs="TH Niramit AS"/>
        </w:rPr>
      </w:pPr>
    </w:p>
    <w:p w14:paraId="47792185" w14:textId="651DAEBC" w:rsidR="00F701A3" w:rsidRPr="00FE56CE" w:rsidRDefault="00F701A3" w:rsidP="00FE56CE">
      <w:pPr>
        <w:spacing w:line="276" w:lineRule="auto"/>
        <w:jc w:val="center"/>
        <w:rPr>
          <w:rFonts w:ascii="TH Niramit AS" w:hAnsi="TH Niramit AS" w:cs="TH Niramit AS"/>
          <w:b/>
          <w:bCs/>
          <w:sz w:val="36"/>
          <w:szCs w:val="36"/>
          <w:u w:val="single"/>
          <w:lang w:val="en-US"/>
        </w:rPr>
      </w:pPr>
      <w:r w:rsidRPr="00F701A3">
        <w:rPr>
          <w:rFonts w:ascii="TH Niramit AS" w:hAnsi="TH Niramit AS" w:cs="TH Niramit AS"/>
          <w:b/>
          <w:bCs/>
          <w:sz w:val="36"/>
          <w:szCs w:val="36"/>
          <w:u w:val="single"/>
          <w:cs/>
          <w:lang w:val="en-US"/>
        </w:rPr>
        <w:t>แบบประเมินความสามารถในการบริหารและการจัดการตามหลักธรรมา</w:t>
      </w:r>
      <w:proofErr w:type="spellStart"/>
      <w:r w:rsidRPr="00F701A3">
        <w:rPr>
          <w:rFonts w:ascii="TH Niramit AS" w:hAnsi="TH Niramit AS" w:cs="TH Niramit AS"/>
          <w:b/>
          <w:bCs/>
          <w:sz w:val="36"/>
          <w:szCs w:val="36"/>
          <w:u w:val="single"/>
          <w:cs/>
          <w:lang w:val="en-US"/>
        </w:rPr>
        <w:t>ภิ</w:t>
      </w:r>
      <w:proofErr w:type="spellEnd"/>
      <w:r w:rsidRPr="00F701A3">
        <w:rPr>
          <w:rFonts w:ascii="TH Niramit AS" w:hAnsi="TH Niramit AS" w:cs="TH Niramit AS"/>
          <w:b/>
          <w:bCs/>
          <w:sz w:val="36"/>
          <w:szCs w:val="36"/>
          <w:u w:val="single"/>
          <w:cs/>
          <w:lang w:val="en-US"/>
        </w:rPr>
        <w:t>บาล</w:t>
      </w:r>
    </w:p>
    <w:p w14:paraId="580CCB17" w14:textId="01F65F2D" w:rsidR="00F701A3" w:rsidRDefault="00F701A3" w:rsidP="00F8459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ผู้ปฏิบัติงาน (นาย/นาง/นางสาว)</w:t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  <w:r w:rsidR="000726A9" w:rsidRPr="000726A9">
        <w:rPr>
          <w:rFonts w:ascii="TH Niramit AS" w:hAnsi="TH Niramit AS" w:cs="TH Niramit AS"/>
          <w:u w:val="dotted"/>
          <w:cs/>
        </w:rPr>
        <w:tab/>
      </w:r>
    </w:p>
    <w:p w14:paraId="0FEC50F5" w14:textId="7373CFD1" w:rsidR="000726A9" w:rsidRDefault="000726A9" w:rsidP="00F8459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ตำแหน่ง</w:t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</w:p>
    <w:p w14:paraId="747238F4" w14:textId="679BF548" w:rsidR="000726A9" w:rsidRDefault="000726A9" w:rsidP="00FE56CE">
      <w:pPr>
        <w:rPr>
          <w:rFonts w:ascii="TH Niramit AS" w:hAnsi="TH Niramit AS" w:cs="TH Niramit AS"/>
          <w:u w:val="dotted"/>
        </w:rPr>
      </w:pPr>
      <w:r>
        <w:rPr>
          <w:rFonts w:ascii="TH Niramit AS" w:hAnsi="TH Niramit AS" w:cs="TH Niramit AS" w:hint="cs"/>
          <w:cs/>
        </w:rPr>
        <w:t>สังกัด</w:t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  <w:r w:rsidRPr="000726A9">
        <w:rPr>
          <w:rFonts w:ascii="TH Niramit AS" w:hAnsi="TH Niramit AS" w:cs="TH Niramit AS"/>
          <w:u w:val="dotted"/>
          <w:cs/>
        </w:rPr>
        <w:tab/>
      </w:r>
    </w:p>
    <w:p w14:paraId="18BE0B60" w14:textId="77777777" w:rsidR="00E70D2B" w:rsidRPr="00F8459C" w:rsidRDefault="000726A9" w:rsidP="00F701A3">
      <w:pPr>
        <w:spacing w:line="276" w:lineRule="auto"/>
        <w:rPr>
          <w:rFonts w:ascii="TH Niramit AS" w:hAnsi="TH Niramit AS" w:cs="TH Niramit AS"/>
          <w:b/>
          <w:bCs/>
          <w:lang w:val="en-US"/>
        </w:rPr>
      </w:pPr>
      <w:r w:rsidRPr="00F8459C">
        <w:rPr>
          <w:rFonts w:ascii="TH Niramit AS" w:hAnsi="TH Niramit AS" w:cs="TH Niramit AS" w:hint="cs"/>
          <w:b/>
          <w:bCs/>
          <w:cs/>
        </w:rPr>
        <w:t xml:space="preserve">คำชี้แจงในการประเมิน </w:t>
      </w:r>
      <w:r w:rsidRPr="00F8459C">
        <w:rPr>
          <w:rFonts w:ascii="TH Niramit AS" w:hAnsi="TH Niramit AS" w:cs="TH Niramit AS"/>
          <w:b/>
          <w:bCs/>
          <w:lang w:val="en-US"/>
        </w:rPr>
        <w:t>: 5</w:t>
      </w:r>
      <w:r w:rsidR="00E70D2B" w:rsidRPr="00F8459C">
        <w:rPr>
          <w:rFonts w:ascii="TH Niramit AS" w:hAnsi="TH Niramit AS" w:cs="TH Niramit AS"/>
          <w:b/>
          <w:bCs/>
          <w:lang w:val="en-US"/>
        </w:rPr>
        <w:t xml:space="preserve"> = </w:t>
      </w:r>
      <w:r w:rsidR="00E70D2B" w:rsidRPr="00F8459C">
        <w:rPr>
          <w:rFonts w:ascii="TH Niramit AS" w:hAnsi="TH Niramit AS" w:cs="TH Niramit AS" w:hint="cs"/>
          <w:b/>
          <w:bCs/>
          <w:cs/>
          <w:lang w:val="en-US"/>
        </w:rPr>
        <w:t xml:space="preserve">มากที่สุด  </w:t>
      </w:r>
      <w:r w:rsidR="00E70D2B" w:rsidRPr="00F8459C">
        <w:rPr>
          <w:rFonts w:ascii="TH Niramit AS" w:hAnsi="TH Niramit AS" w:cs="TH Niramit AS"/>
          <w:b/>
          <w:bCs/>
          <w:lang w:val="en-US"/>
        </w:rPr>
        <w:t xml:space="preserve">4 = </w:t>
      </w:r>
      <w:r w:rsidR="00E70D2B" w:rsidRPr="00F8459C">
        <w:rPr>
          <w:rFonts w:ascii="TH Niramit AS" w:hAnsi="TH Niramit AS" w:cs="TH Niramit AS" w:hint="cs"/>
          <w:b/>
          <w:bCs/>
          <w:cs/>
          <w:lang w:val="en-US"/>
        </w:rPr>
        <w:t xml:space="preserve">มาก  </w:t>
      </w:r>
      <w:r w:rsidR="00E70D2B" w:rsidRPr="00F8459C">
        <w:rPr>
          <w:rFonts w:ascii="TH Niramit AS" w:hAnsi="TH Niramit AS" w:cs="TH Niramit AS"/>
          <w:b/>
          <w:bCs/>
          <w:lang w:val="en-US"/>
        </w:rPr>
        <w:t xml:space="preserve">3 = </w:t>
      </w:r>
      <w:r w:rsidR="00E70D2B" w:rsidRPr="00F8459C">
        <w:rPr>
          <w:rFonts w:ascii="TH Niramit AS" w:hAnsi="TH Niramit AS" w:cs="TH Niramit AS" w:hint="cs"/>
          <w:b/>
          <w:bCs/>
          <w:cs/>
          <w:lang w:val="en-US"/>
        </w:rPr>
        <w:t xml:space="preserve">ปานกลาง  </w:t>
      </w:r>
      <w:r w:rsidR="00E70D2B" w:rsidRPr="00F8459C">
        <w:rPr>
          <w:rFonts w:ascii="TH Niramit AS" w:hAnsi="TH Niramit AS" w:cs="TH Niramit AS"/>
          <w:b/>
          <w:bCs/>
          <w:lang w:val="en-US"/>
        </w:rPr>
        <w:t xml:space="preserve">2 = </w:t>
      </w:r>
      <w:r w:rsidR="00E70D2B" w:rsidRPr="00F8459C">
        <w:rPr>
          <w:rFonts w:ascii="TH Niramit AS" w:hAnsi="TH Niramit AS" w:cs="TH Niramit AS" w:hint="cs"/>
          <w:b/>
          <w:bCs/>
          <w:cs/>
          <w:lang w:val="en-US"/>
        </w:rPr>
        <w:t xml:space="preserve">น้อย  </w:t>
      </w:r>
      <w:r w:rsidR="00E70D2B" w:rsidRPr="00F8459C">
        <w:rPr>
          <w:rFonts w:ascii="TH Niramit AS" w:hAnsi="TH Niramit AS" w:cs="TH Niramit AS"/>
          <w:b/>
          <w:bCs/>
          <w:lang w:val="en-US"/>
        </w:rPr>
        <w:t xml:space="preserve">1 = </w:t>
      </w:r>
      <w:r w:rsidR="00E70D2B" w:rsidRPr="00F8459C">
        <w:rPr>
          <w:rFonts w:ascii="TH Niramit AS" w:hAnsi="TH Niramit AS" w:cs="TH Niramit AS" w:hint="cs"/>
          <w:b/>
          <w:bCs/>
          <w:cs/>
          <w:lang w:val="en-US"/>
        </w:rPr>
        <w:t>น้อยที่สุด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3"/>
        <w:gridCol w:w="2338"/>
        <w:gridCol w:w="2338"/>
      </w:tblGrid>
      <w:tr w:rsidR="00E70D2B" w14:paraId="4F7B70BA" w14:textId="77777777" w:rsidTr="00101677">
        <w:tc>
          <w:tcPr>
            <w:tcW w:w="4674" w:type="dxa"/>
            <w:gridSpan w:val="2"/>
          </w:tcPr>
          <w:p w14:paraId="79ED28A2" w14:textId="73F76AC0" w:rsidR="00E70D2B" w:rsidRDefault="00E70D2B" w:rsidP="00E70D2B">
            <w:pPr>
              <w:spacing w:line="276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หัวข้อ</w:t>
            </w:r>
          </w:p>
        </w:tc>
        <w:tc>
          <w:tcPr>
            <w:tcW w:w="2338" w:type="dxa"/>
          </w:tcPr>
          <w:p w14:paraId="1A3CBBE0" w14:textId="6257435B" w:rsidR="00E70D2B" w:rsidRDefault="00E70D2B" w:rsidP="00E70D2B">
            <w:pPr>
              <w:spacing w:line="276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ผลการประเมิน</w:t>
            </w:r>
          </w:p>
        </w:tc>
        <w:tc>
          <w:tcPr>
            <w:tcW w:w="2338" w:type="dxa"/>
          </w:tcPr>
          <w:p w14:paraId="27003EF1" w14:textId="11607F87" w:rsidR="00E70D2B" w:rsidRDefault="00E70D2B" w:rsidP="00E70D2B">
            <w:pPr>
              <w:spacing w:line="276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หมายเหตุ</w:t>
            </w:r>
          </w:p>
        </w:tc>
      </w:tr>
      <w:tr w:rsidR="00E70D2B" w14:paraId="753A4F64" w14:textId="77777777" w:rsidTr="00E70D2B">
        <w:tc>
          <w:tcPr>
            <w:tcW w:w="421" w:type="dxa"/>
          </w:tcPr>
          <w:p w14:paraId="4DA06CDB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1E7CECDF" w14:textId="683E4606" w:rsidR="00E70D2B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หลักประสิทธิผล </w:t>
            </w:r>
            <w:r>
              <w:rPr>
                <w:rFonts w:ascii="TH Niramit AS" w:hAnsi="TH Niramit AS" w:cs="TH Niramit AS"/>
                <w:lang w:val="en-US"/>
              </w:rPr>
              <w:t>(Effectiveness)</w:t>
            </w:r>
          </w:p>
        </w:tc>
        <w:tc>
          <w:tcPr>
            <w:tcW w:w="2338" w:type="dxa"/>
          </w:tcPr>
          <w:p w14:paraId="3997DC49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11EABBFB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3CC9E2D1" w14:textId="77777777" w:rsidTr="00E70D2B">
        <w:tc>
          <w:tcPr>
            <w:tcW w:w="421" w:type="dxa"/>
          </w:tcPr>
          <w:p w14:paraId="5904ACE8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236A2A9B" w14:textId="5244D09F" w:rsidR="00E70D2B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หลักประสิทธิภาพ</w:t>
            </w:r>
            <w:r>
              <w:rPr>
                <w:rFonts w:ascii="TH Niramit AS" w:hAnsi="TH Niramit AS" w:cs="TH Niramit AS"/>
                <w:lang w:val="en-US"/>
              </w:rPr>
              <w:t xml:space="preserve"> (Efficiency)</w:t>
            </w:r>
          </w:p>
        </w:tc>
        <w:tc>
          <w:tcPr>
            <w:tcW w:w="2338" w:type="dxa"/>
          </w:tcPr>
          <w:p w14:paraId="3AF14C7C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560FF229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7F6BD570" w14:textId="77777777" w:rsidTr="00E70D2B">
        <w:tc>
          <w:tcPr>
            <w:tcW w:w="421" w:type="dxa"/>
          </w:tcPr>
          <w:p w14:paraId="280F3030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69B8671E" w14:textId="0B6849B0" w:rsidR="00E70D2B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หลักการตอบสนอง</w:t>
            </w:r>
            <w:r>
              <w:rPr>
                <w:rFonts w:ascii="TH Niramit AS" w:hAnsi="TH Niramit AS" w:cs="TH Niramit AS"/>
                <w:lang w:val="en-US"/>
              </w:rPr>
              <w:t xml:space="preserve"> (Responsiveness)</w:t>
            </w:r>
          </w:p>
        </w:tc>
        <w:tc>
          <w:tcPr>
            <w:tcW w:w="2338" w:type="dxa"/>
          </w:tcPr>
          <w:p w14:paraId="6258E740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07AC7E09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6E25BC75" w14:textId="77777777" w:rsidTr="00E70D2B">
        <w:tc>
          <w:tcPr>
            <w:tcW w:w="421" w:type="dxa"/>
          </w:tcPr>
          <w:p w14:paraId="66E83667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757BEBE6" w14:textId="0C2CE1F4" w:rsidR="00E70D2B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หลักภาระรับผิดชอบ</w:t>
            </w:r>
            <w:r>
              <w:rPr>
                <w:rFonts w:ascii="TH Niramit AS" w:hAnsi="TH Niramit AS" w:cs="TH Niramit AS"/>
                <w:lang w:val="en-US"/>
              </w:rPr>
              <w:t xml:space="preserve"> (Accountability)</w:t>
            </w:r>
          </w:p>
        </w:tc>
        <w:tc>
          <w:tcPr>
            <w:tcW w:w="2338" w:type="dxa"/>
          </w:tcPr>
          <w:p w14:paraId="2E15D8A2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17247EEB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29D4DC9A" w14:textId="77777777" w:rsidTr="00E70D2B">
        <w:tc>
          <w:tcPr>
            <w:tcW w:w="421" w:type="dxa"/>
          </w:tcPr>
          <w:p w14:paraId="38BBD276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1885B962" w14:textId="2BA48DA1" w:rsidR="00F8459C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หลักความโปร่งใส</w:t>
            </w:r>
            <w:r>
              <w:rPr>
                <w:rFonts w:ascii="TH Niramit AS" w:hAnsi="TH Niramit AS" w:cs="TH Niramit AS"/>
                <w:lang w:val="en-US"/>
              </w:rPr>
              <w:t xml:space="preserve"> (</w:t>
            </w:r>
            <w:r w:rsidR="0034115B">
              <w:rPr>
                <w:rFonts w:ascii="TH Niramit AS" w:hAnsi="TH Niramit AS" w:cs="TH Niramit AS"/>
                <w:lang w:val="en-US"/>
              </w:rPr>
              <w:t>Transparency</w:t>
            </w:r>
            <w:r>
              <w:rPr>
                <w:rFonts w:ascii="TH Niramit AS" w:hAnsi="TH Niramit AS" w:cs="TH Niramit AS"/>
                <w:lang w:val="en-US"/>
              </w:rPr>
              <w:t>)</w:t>
            </w:r>
          </w:p>
        </w:tc>
        <w:tc>
          <w:tcPr>
            <w:tcW w:w="2338" w:type="dxa"/>
          </w:tcPr>
          <w:p w14:paraId="5D25A723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0889CEF2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45457889" w14:textId="77777777" w:rsidTr="00E70D2B">
        <w:tc>
          <w:tcPr>
            <w:tcW w:w="421" w:type="dxa"/>
          </w:tcPr>
          <w:p w14:paraId="661FCCBF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6CFE9C31" w14:textId="2D9A0BC4" w:rsidR="00E70D2B" w:rsidRPr="0034115B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หลักการมีส่วนร่วม</w:t>
            </w:r>
            <w:r w:rsidR="0034115B">
              <w:rPr>
                <w:rFonts w:ascii="TH Niramit AS" w:hAnsi="TH Niramit AS" w:cs="TH Niramit AS"/>
                <w:lang w:val="en-US"/>
              </w:rPr>
              <w:t xml:space="preserve"> (Participation)</w:t>
            </w:r>
          </w:p>
        </w:tc>
        <w:tc>
          <w:tcPr>
            <w:tcW w:w="2338" w:type="dxa"/>
          </w:tcPr>
          <w:p w14:paraId="7EBAF7B6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65BE0151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4C740C29" w14:textId="77777777" w:rsidTr="00E70D2B">
        <w:tc>
          <w:tcPr>
            <w:tcW w:w="421" w:type="dxa"/>
          </w:tcPr>
          <w:p w14:paraId="152E0021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20C7BC18" w14:textId="17B46858" w:rsidR="00E70D2B" w:rsidRPr="0034115B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หลักการกระจายอำนาจ</w:t>
            </w:r>
            <w:r w:rsidR="0034115B">
              <w:rPr>
                <w:rFonts w:ascii="TH Niramit AS" w:hAnsi="TH Niramit AS" w:cs="TH Niramit AS"/>
                <w:lang w:val="en-US"/>
              </w:rPr>
              <w:t xml:space="preserve"> (Decentralization)</w:t>
            </w:r>
          </w:p>
        </w:tc>
        <w:tc>
          <w:tcPr>
            <w:tcW w:w="2338" w:type="dxa"/>
          </w:tcPr>
          <w:p w14:paraId="2987B0D9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55983D49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3BBF16E6" w14:textId="77777777" w:rsidTr="00E70D2B">
        <w:tc>
          <w:tcPr>
            <w:tcW w:w="421" w:type="dxa"/>
          </w:tcPr>
          <w:p w14:paraId="15984B83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0E958DC6" w14:textId="43E4F5FB" w:rsidR="00E70D2B" w:rsidRPr="0034115B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หลักนิติธรรม</w:t>
            </w:r>
            <w:r w:rsidR="0034115B">
              <w:rPr>
                <w:rFonts w:ascii="TH Niramit AS" w:hAnsi="TH Niramit AS" w:cs="TH Niramit AS"/>
                <w:lang w:val="en-US"/>
              </w:rPr>
              <w:t xml:space="preserve"> (Rule of Law)</w:t>
            </w:r>
          </w:p>
        </w:tc>
        <w:tc>
          <w:tcPr>
            <w:tcW w:w="2338" w:type="dxa"/>
          </w:tcPr>
          <w:p w14:paraId="1A6CACB7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562A9C68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0ABCD416" w14:textId="77777777" w:rsidTr="00E70D2B">
        <w:tc>
          <w:tcPr>
            <w:tcW w:w="421" w:type="dxa"/>
          </w:tcPr>
          <w:p w14:paraId="03E65036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359FDB78" w14:textId="2767DC8B" w:rsidR="00E70D2B" w:rsidRPr="0034115B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หลักความเสมอภาค</w:t>
            </w:r>
            <w:r w:rsidR="0034115B">
              <w:rPr>
                <w:rFonts w:ascii="TH Niramit AS" w:hAnsi="TH Niramit AS" w:cs="TH Niramit AS"/>
                <w:lang w:val="en-US"/>
              </w:rPr>
              <w:t xml:space="preserve"> (Equity)</w:t>
            </w:r>
          </w:p>
        </w:tc>
        <w:tc>
          <w:tcPr>
            <w:tcW w:w="2338" w:type="dxa"/>
          </w:tcPr>
          <w:p w14:paraId="50B358BE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0B605C2D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E70D2B" w14:paraId="49FECEDC" w14:textId="77777777" w:rsidTr="00E70D2B">
        <w:tc>
          <w:tcPr>
            <w:tcW w:w="421" w:type="dxa"/>
          </w:tcPr>
          <w:p w14:paraId="41832319" w14:textId="77777777" w:rsidR="00E70D2B" w:rsidRPr="00E70D2B" w:rsidRDefault="00E70D2B" w:rsidP="00E70D2B">
            <w:pPr>
              <w:pStyle w:val="ListParagraph"/>
            </w:pPr>
          </w:p>
        </w:tc>
        <w:tc>
          <w:tcPr>
            <w:tcW w:w="4253" w:type="dxa"/>
          </w:tcPr>
          <w:p w14:paraId="5EE65145" w14:textId="1149534D" w:rsidR="00E70D2B" w:rsidRPr="0034115B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 w:hint="cs"/>
                <w:cs/>
              </w:rPr>
              <w:t>หลักมุ่งเน้นฉันทามติ</w:t>
            </w:r>
            <w:r w:rsidR="0034115B">
              <w:rPr>
                <w:rFonts w:ascii="TH Niramit AS" w:hAnsi="TH Niramit AS" w:cs="TH Niramit AS"/>
                <w:lang w:val="en-US"/>
              </w:rPr>
              <w:t xml:space="preserve"> (Consensus Oriented)</w:t>
            </w:r>
          </w:p>
        </w:tc>
        <w:tc>
          <w:tcPr>
            <w:tcW w:w="2338" w:type="dxa"/>
          </w:tcPr>
          <w:p w14:paraId="44C8A014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5FB1FB33" w14:textId="77777777" w:rsidR="00E70D2B" w:rsidRDefault="00E70D2B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</w:tr>
      <w:tr w:rsidR="00D14D74" w14:paraId="7BFF9D55" w14:textId="77777777" w:rsidTr="002507EF">
        <w:tc>
          <w:tcPr>
            <w:tcW w:w="4674" w:type="dxa"/>
            <w:gridSpan w:val="2"/>
          </w:tcPr>
          <w:p w14:paraId="113CDCF4" w14:textId="7F5148EC" w:rsidR="00D14D74" w:rsidRPr="00F8459C" w:rsidRDefault="00D14D74" w:rsidP="00D14D74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8459C">
              <w:rPr>
                <w:rFonts w:ascii="TH Niramit AS" w:hAnsi="TH Niramit AS" w:cs="TH Niramit AS" w:hint="cs"/>
                <w:b/>
                <w:bCs/>
                <w:cs/>
              </w:rPr>
              <w:t>รวมคะแนน</w:t>
            </w:r>
          </w:p>
        </w:tc>
        <w:tc>
          <w:tcPr>
            <w:tcW w:w="2338" w:type="dxa"/>
          </w:tcPr>
          <w:p w14:paraId="66F530DD" w14:textId="77777777" w:rsidR="00D14D74" w:rsidRDefault="00D14D74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67607F46" w14:textId="062AB303" w:rsidR="00D14D74" w:rsidRPr="00F8459C" w:rsidRDefault="00F8459C" w:rsidP="00F701A3">
            <w:pPr>
              <w:spacing w:line="276" w:lineRule="auto"/>
              <w:rPr>
                <w:rFonts w:ascii="TH Niramit AS" w:hAnsi="TH Niramit AS" w:cs="TH Niramit AS"/>
                <w:lang w:val="en-US"/>
              </w:rPr>
            </w:pPr>
            <w:r>
              <w:rPr>
                <w:rFonts w:ascii="TH Niramit AS" w:hAnsi="TH Niramit AS" w:cs="TH Niramit AS"/>
                <w:lang w:val="en-US"/>
              </w:rPr>
              <w:t>(</w:t>
            </w:r>
            <w:r>
              <w:rPr>
                <w:rFonts w:ascii="TH Niramit AS" w:hAnsi="TH Niramit AS" w:cs="TH Niramit AS" w:hint="cs"/>
                <w:cs/>
                <w:lang w:val="en-US"/>
              </w:rPr>
              <w:t>ก</w:t>
            </w:r>
            <w:r>
              <w:rPr>
                <w:rFonts w:ascii="TH Niramit AS" w:hAnsi="TH Niramit AS" w:cs="TH Niramit AS"/>
                <w:lang w:val="en-US"/>
              </w:rPr>
              <w:t>)</w:t>
            </w:r>
          </w:p>
        </w:tc>
      </w:tr>
      <w:tr w:rsidR="00D14D74" w14:paraId="2D6CE901" w14:textId="77777777" w:rsidTr="00162895">
        <w:tc>
          <w:tcPr>
            <w:tcW w:w="4674" w:type="dxa"/>
            <w:gridSpan w:val="2"/>
          </w:tcPr>
          <w:p w14:paraId="26C014C2" w14:textId="6D76E2FC" w:rsidR="00D14D74" w:rsidRPr="00F8459C" w:rsidRDefault="00D14D74" w:rsidP="00D14D74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lang w:val="en-US"/>
              </w:rPr>
            </w:pPr>
            <w:r w:rsidRPr="00F8459C">
              <w:rPr>
                <w:rFonts w:ascii="TH Niramit AS" w:hAnsi="TH Niramit AS" w:cs="TH Niramit AS" w:hint="cs"/>
                <w:b/>
                <w:bCs/>
                <w:cs/>
              </w:rPr>
              <w:t xml:space="preserve">คิดเป็นค่าคะแนนเต็ม </w:t>
            </w:r>
            <w:r w:rsidRPr="00F8459C">
              <w:rPr>
                <w:rFonts w:ascii="TH Niramit AS" w:hAnsi="TH Niramit AS" w:cs="TH Niramit AS"/>
                <w:b/>
                <w:bCs/>
                <w:lang w:val="en-US"/>
              </w:rPr>
              <w:t>5</w:t>
            </w:r>
          </w:p>
        </w:tc>
        <w:tc>
          <w:tcPr>
            <w:tcW w:w="2338" w:type="dxa"/>
          </w:tcPr>
          <w:p w14:paraId="31E90E60" w14:textId="77777777" w:rsidR="00D14D74" w:rsidRDefault="00D14D74" w:rsidP="00F701A3">
            <w:pPr>
              <w:spacing w:line="276" w:lineRule="auto"/>
              <w:rPr>
                <w:rFonts w:ascii="TH Niramit AS" w:hAnsi="TH Niramit AS" w:cs="TH Niramit AS"/>
              </w:rPr>
            </w:pPr>
          </w:p>
        </w:tc>
        <w:tc>
          <w:tcPr>
            <w:tcW w:w="2338" w:type="dxa"/>
          </w:tcPr>
          <w:p w14:paraId="54D93FAE" w14:textId="5B0C15C0" w:rsidR="00D14D74" w:rsidRDefault="00F8459C" w:rsidP="00F701A3">
            <w:pPr>
              <w:spacing w:line="276" w:lineRule="auto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(คำนวณจาก (ก)</w:t>
            </w:r>
            <w:r>
              <w:rPr>
                <w:rFonts w:ascii="TH Niramit AS" w:hAnsi="TH Niramit AS" w:cs="TH Niramit AS"/>
                <w:lang w:val="en-US"/>
              </w:rPr>
              <w:t xml:space="preserve"> / 10</w:t>
            </w:r>
            <w:r>
              <w:rPr>
                <w:rFonts w:ascii="TH Niramit AS" w:hAnsi="TH Niramit AS" w:cs="TH Niramit AS" w:hint="cs"/>
                <w:cs/>
              </w:rPr>
              <w:t>)</w:t>
            </w:r>
          </w:p>
        </w:tc>
      </w:tr>
    </w:tbl>
    <w:p w14:paraId="7FA60A5B" w14:textId="77777777" w:rsidR="00F8459C" w:rsidRDefault="00F8459C" w:rsidP="00F701A3">
      <w:pPr>
        <w:spacing w:line="276" w:lineRule="auto"/>
        <w:rPr>
          <w:rFonts w:ascii="TH Niramit AS" w:hAnsi="TH Niramit AS" w:cs="TH Niramit AS"/>
        </w:rPr>
      </w:pPr>
    </w:p>
    <w:p w14:paraId="2BB8F878" w14:textId="77777777" w:rsidR="00F8459C" w:rsidRDefault="00F8459C" w:rsidP="00F701A3">
      <w:pPr>
        <w:spacing w:line="276" w:lineRule="auto"/>
        <w:rPr>
          <w:rFonts w:ascii="TH Niramit AS" w:hAnsi="TH Niramit AS" w:cs="TH Niramit AS"/>
        </w:rPr>
      </w:pPr>
    </w:p>
    <w:p w14:paraId="7216C5F4" w14:textId="77777777" w:rsidR="00F8459C" w:rsidRDefault="00F8459C" w:rsidP="00F701A3">
      <w:pPr>
        <w:spacing w:line="276" w:lineRule="auto"/>
        <w:rPr>
          <w:rFonts w:ascii="TH Niramit AS" w:hAnsi="TH Niramit AS" w:cs="TH Niramit AS"/>
        </w:rPr>
      </w:pPr>
    </w:p>
    <w:p w14:paraId="3671426F" w14:textId="0A7392F9" w:rsidR="00F8459C" w:rsidRPr="00F8459C" w:rsidRDefault="00F8459C" w:rsidP="00F8459C">
      <w:pPr>
        <w:spacing w:line="276" w:lineRule="auto"/>
        <w:jc w:val="right"/>
        <w:rPr>
          <w:rFonts w:ascii="TH Niramit AS" w:hAnsi="TH Niramit AS" w:cs="TH Niramit AS"/>
          <w:u w:val="dotted"/>
          <w:lang w:val="en-US"/>
        </w:rPr>
      </w:pPr>
      <w:r w:rsidRPr="00F8459C">
        <w:rPr>
          <w:rFonts w:ascii="TH Niramit AS" w:hAnsi="TH Niramit AS" w:cs="TH Niramit AS"/>
          <w:u w:val="dotted"/>
          <w:lang w:val="en-US"/>
        </w:rPr>
        <w:t>(</w:t>
      </w:r>
      <w:r w:rsidRPr="00F8459C">
        <w:rPr>
          <w:rFonts w:ascii="TH Niramit AS" w:hAnsi="TH Niramit AS" w:cs="TH Niramit AS"/>
          <w:u w:val="dotted"/>
          <w:lang w:val="en-US"/>
        </w:rPr>
        <w:tab/>
      </w:r>
      <w:r>
        <w:rPr>
          <w:rFonts w:ascii="TH Niramit AS" w:hAnsi="TH Niramit AS" w:cs="TH Niramit AS"/>
          <w:u w:val="dotted"/>
          <w:cs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  <w:t>)</w:t>
      </w:r>
    </w:p>
    <w:p w14:paraId="452FD7B2" w14:textId="0EDA1188" w:rsidR="00F8459C" w:rsidRDefault="00F8459C" w:rsidP="00F8459C">
      <w:pPr>
        <w:spacing w:line="276" w:lineRule="auto"/>
        <w:jc w:val="right"/>
        <w:rPr>
          <w:rFonts w:ascii="TH Niramit AS" w:hAnsi="TH Niramit AS" w:cs="TH Niramit AS"/>
          <w:u w:val="dotted"/>
          <w:lang w:val="en-US"/>
        </w:rPr>
      </w:pPr>
      <w:r w:rsidRPr="00F8459C">
        <w:rPr>
          <w:rFonts w:ascii="TH Niramit AS" w:hAnsi="TH Niramit AS" w:cs="TH Niramit AS"/>
          <w:u w:val="dotted"/>
          <w:lang w:val="en-US"/>
        </w:rPr>
        <w:tab/>
      </w:r>
      <w:r>
        <w:rPr>
          <w:rFonts w:ascii="TH Niramit AS" w:hAnsi="TH Niramit AS" w:cs="TH Niramit AS"/>
          <w:u w:val="dotted"/>
          <w:cs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</w:r>
      <w:r w:rsidRPr="00F8459C">
        <w:rPr>
          <w:rFonts w:ascii="TH Niramit AS" w:hAnsi="TH Niramit AS" w:cs="TH Niramit AS"/>
          <w:u w:val="dotted"/>
          <w:lang w:val="en-US"/>
        </w:rPr>
        <w:tab/>
      </w:r>
    </w:p>
    <w:p w14:paraId="608A58BD" w14:textId="3EC54B7F" w:rsidR="00F8459C" w:rsidRPr="00FE56CE" w:rsidRDefault="00F8459C" w:rsidP="00FE56CE">
      <w:pPr>
        <w:spacing w:line="276" w:lineRule="auto"/>
        <w:ind w:left="6480" w:firstLine="720"/>
        <w:rPr>
          <w:rFonts w:ascii="TH Niramit AS" w:hAnsi="TH Niramit AS" w:cs="TH Niramit AS"/>
          <w:lang w:val="en-US"/>
        </w:rPr>
      </w:pPr>
      <w:r w:rsidRPr="00F8459C">
        <w:rPr>
          <w:rFonts w:ascii="TH Niramit AS" w:hAnsi="TH Niramit AS" w:cs="TH Niramit AS" w:hint="cs"/>
          <w:cs/>
          <w:lang w:val="en-US"/>
        </w:rPr>
        <w:t>ผู้ประเมิน</w:t>
      </w:r>
      <w:bookmarkStart w:id="0" w:name="_GoBack"/>
      <w:bookmarkEnd w:id="0"/>
    </w:p>
    <w:p w14:paraId="16D23E15" w14:textId="16292E1B" w:rsidR="009D2461" w:rsidRPr="00F8459C" w:rsidRDefault="00F8459C" w:rsidP="00F8459C">
      <w:pPr>
        <w:spacing w:line="276" w:lineRule="auto"/>
        <w:rPr>
          <w:rFonts w:ascii="TH Niramit AS" w:hAnsi="TH Niramit AS" w:cs="TH Niramit AS"/>
        </w:rPr>
      </w:pPr>
      <w:r w:rsidRPr="00F8459C">
        <w:rPr>
          <w:rFonts w:ascii="TH Niramit AS" w:hAnsi="TH Niramit AS" w:cs="TH Niramit AS" w:hint="cs"/>
          <w:u w:val="single"/>
          <w:cs/>
        </w:rPr>
        <w:t>หมายเหตุ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lang w:val="en-US"/>
        </w:rPr>
        <w:t xml:space="preserve">- </w:t>
      </w:r>
      <w:r>
        <w:rPr>
          <w:rFonts w:ascii="TH Niramit AS" w:hAnsi="TH Niramit AS" w:cs="TH Niramit AS" w:hint="cs"/>
          <w:cs/>
          <w:lang w:val="en-US"/>
        </w:rPr>
        <w:t xml:space="preserve">ผู้ประเมิน หมายถึง ผู้บังคับบัญชาเหนือขึ้นไป </w:t>
      </w:r>
      <w:r>
        <w:rPr>
          <w:rFonts w:ascii="TH Niramit AS" w:hAnsi="TH Niramit AS" w:cs="TH Niramit AS"/>
          <w:lang w:val="en-US"/>
        </w:rPr>
        <w:t xml:space="preserve">1 </w:t>
      </w:r>
      <w:r>
        <w:rPr>
          <w:rFonts w:ascii="TH Niramit AS" w:hAnsi="TH Niramit AS" w:cs="TH Niramit AS" w:hint="cs"/>
          <w:cs/>
          <w:lang w:val="en-US"/>
        </w:rPr>
        <w:t>ระดับ</w:t>
      </w:r>
      <w:r w:rsidR="00F701A3" w:rsidRPr="00F8459C">
        <w:rPr>
          <w:rFonts w:ascii="TH Niramit AS" w:hAnsi="TH Niramit AS" w:cs="TH Niramit AS"/>
        </w:rPr>
        <w:fldChar w:fldCharType="begin"/>
      </w:r>
      <w:r w:rsidR="00F701A3" w:rsidRPr="00F8459C">
        <w:rPr>
          <w:rFonts w:ascii="TH Niramit AS" w:hAnsi="TH Niramit AS" w:cs="TH Niramit AS"/>
        </w:rPr>
        <w:instrText xml:space="preserve"> INCLUDEPICTURE "https://esvector.net/home_es/images/stories/logo/01-13/mju.jpg" \* MERGEFORMATINET </w:instrText>
      </w:r>
      <w:r w:rsidR="00F701A3" w:rsidRPr="00F8459C">
        <w:rPr>
          <w:rFonts w:ascii="TH Niramit AS" w:hAnsi="TH Niramit AS" w:cs="TH Niramit AS"/>
        </w:rPr>
        <w:fldChar w:fldCharType="end"/>
      </w:r>
    </w:p>
    <w:sectPr w:rsidR="009D2461" w:rsidRPr="00F8459C" w:rsidSect="00F8459C">
      <w:headerReference w:type="default" r:id="rId8"/>
      <w:pgSz w:w="12240" w:h="15840"/>
      <w:pgMar w:top="1440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2B53" w14:textId="77777777" w:rsidR="00CB3FBE" w:rsidRDefault="00CB3FBE" w:rsidP="008B0EDB">
      <w:r>
        <w:separator/>
      </w:r>
    </w:p>
  </w:endnote>
  <w:endnote w:type="continuationSeparator" w:id="0">
    <w:p w14:paraId="6449F1DA" w14:textId="77777777" w:rsidR="00CB3FBE" w:rsidRDefault="00CB3FBE" w:rsidP="008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6284" w14:textId="77777777" w:rsidR="00CB3FBE" w:rsidRDefault="00CB3FBE" w:rsidP="008B0EDB">
      <w:r>
        <w:separator/>
      </w:r>
    </w:p>
  </w:footnote>
  <w:footnote w:type="continuationSeparator" w:id="0">
    <w:p w14:paraId="21E5373A" w14:textId="77777777" w:rsidR="00CB3FBE" w:rsidRDefault="00CB3FBE" w:rsidP="008B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B16E" w14:textId="03319D66" w:rsidR="008B0EDB" w:rsidRPr="008B0EDB" w:rsidRDefault="008B0EDB" w:rsidP="008B0EDB">
    <w:pPr>
      <w:pStyle w:val="Header"/>
      <w:jc w:val="right"/>
      <w:rPr>
        <w:rFonts w:ascii="TH Niramit AS" w:hAnsi="TH Niramit AS" w:cs="TH Niramit AS"/>
        <w:i/>
        <w:iCs/>
        <w:sz w:val="28"/>
        <w:szCs w:val="28"/>
        <w:lang w:val="en-US"/>
      </w:rPr>
    </w:pPr>
    <w:r w:rsidRPr="008B0EDB">
      <w:rPr>
        <w:rFonts w:ascii="TH Niramit AS" w:hAnsi="TH Niramit AS" w:cs="TH Niramit AS"/>
        <w:i/>
        <w:iCs/>
        <w:sz w:val="28"/>
        <w:szCs w:val="28"/>
        <w:cs/>
        <w:lang w:val="en-US"/>
      </w:rPr>
      <w:t>แบบ ป</w:t>
    </w:r>
    <w:r w:rsidRPr="008B0EDB">
      <w:rPr>
        <w:rFonts w:ascii="TH Niramit AS" w:hAnsi="TH Niramit AS" w:cs="TH Niramit AS"/>
        <w:i/>
        <w:iCs/>
        <w:sz w:val="28"/>
        <w:szCs w:val="28"/>
        <w:lang w:val="en-US"/>
      </w:rPr>
      <w:t>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CF3"/>
    <w:multiLevelType w:val="hybridMultilevel"/>
    <w:tmpl w:val="17C4426A"/>
    <w:lvl w:ilvl="0" w:tplc="6886538E">
      <w:start w:val="1"/>
      <w:numFmt w:val="decimal"/>
      <w:pStyle w:val="ListParagraph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B"/>
    <w:rsid w:val="000726A9"/>
    <w:rsid w:val="000E5E1A"/>
    <w:rsid w:val="0034115B"/>
    <w:rsid w:val="00643786"/>
    <w:rsid w:val="007E3C34"/>
    <w:rsid w:val="008B0EDB"/>
    <w:rsid w:val="009D2461"/>
    <w:rsid w:val="00AD0E74"/>
    <w:rsid w:val="00CB3FBE"/>
    <w:rsid w:val="00D14D74"/>
    <w:rsid w:val="00E653A3"/>
    <w:rsid w:val="00E70D2B"/>
    <w:rsid w:val="00F701A3"/>
    <w:rsid w:val="00F8459C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7644"/>
  <w15:chartTrackingRefBased/>
  <w15:docId w15:val="{0F98780A-72CE-254B-8368-D528537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kern w:val="2"/>
        <w:sz w:val="32"/>
        <w:szCs w:val="32"/>
        <w:lang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70D2B"/>
    <w:pPr>
      <w:numPr>
        <w:numId w:val="1"/>
      </w:numPr>
      <w:spacing w:line="276" w:lineRule="auto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8B0ED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B0ED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B0ED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B0EDB"/>
    <w:rPr>
      <w:rFonts w:cs="Angsana New"/>
      <w:szCs w:val="40"/>
    </w:rPr>
  </w:style>
  <w:style w:type="table" w:styleId="TableGrid">
    <w:name w:val="Table Grid"/>
    <w:basedOn w:val="TableNormal"/>
    <w:uiPriority w:val="39"/>
    <w:rsid w:val="00E7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Attawit Changkamanon</dc:creator>
  <cp:keywords/>
  <dc:description/>
  <cp:lastModifiedBy>chorthip sitthi</cp:lastModifiedBy>
  <cp:revision>3</cp:revision>
  <dcterms:created xsi:type="dcterms:W3CDTF">2023-09-21T06:01:00Z</dcterms:created>
  <dcterms:modified xsi:type="dcterms:W3CDTF">2023-09-22T05:43:00Z</dcterms:modified>
</cp:coreProperties>
</file>