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1E3CF27D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="00B87293">
        <w:rPr>
          <w:rFonts w:ascii="TH SarabunIT๙" w:hAnsi="TH SarabunIT๙" w:cs="TH SarabunIT๙" w:hint="cs"/>
          <w:sz w:val="32"/>
          <w:szCs w:val="32"/>
          <w:cs/>
        </w:rPr>
        <w:t>534</w:t>
      </w:r>
      <w:r w:rsidRPr="00BF401B">
        <w:rPr>
          <w:rFonts w:ascii="TH SarabunIT๙" w:hAnsi="TH SarabunIT๙" w:cs="TH SarabunIT๙"/>
          <w:sz w:val="32"/>
          <w:szCs w:val="32"/>
          <w:cs/>
        </w:rPr>
        <w:t>......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DCA">
        <w:rPr>
          <w:rFonts w:ascii="TH SarabunIT๙" w:hAnsi="TH SarabunIT๙" w:cs="TH SarabunIT๙" w:hint="cs"/>
          <w:sz w:val="32"/>
          <w:szCs w:val="32"/>
          <w:cs/>
        </w:rPr>
        <w:t>1 พฤษภาคม 2567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0F5FA4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0F5FA4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0F5FA4" w:rsidRDefault="0082103C" w:rsidP="00FB0250">
      <w:pPr>
        <w:jc w:val="both"/>
        <w:rPr>
          <w:rFonts w:ascii="TH SarabunIT๙" w:hAnsi="TH SarabunIT๙" w:cs="TH SarabunIT๙"/>
        </w:rPr>
      </w:pPr>
    </w:p>
    <w:p w14:paraId="7B553022" w14:textId="2B75A191" w:rsidR="0082103C" w:rsidRPr="00BF401B" w:rsidRDefault="00BF401B" w:rsidP="00150824">
      <w:pPr>
        <w:rPr>
          <w:rFonts w:ascii="TH SarabunIT๙" w:hAnsi="TH SarabunIT๙" w:cs="TH SarabunIT๙"/>
          <w:sz w:val="32"/>
          <w:szCs w:val="32"/>
        </w:rPr>
      </w:pPr>
      <w:r w:rsidRPr="000F5FA4">
        <w:rPr>
          <w:rFonts w:ascii="TH SarabunIT๙" w:hAnsi="TH SarabunIT๙" w:cs="TH SarabunIT๙"/>
          <w:sz w:val="32"/>
          <w:szCs w:val="32"/>
          <w:cs/>
        </w:rPr>
        <w:tab/>
      </w:r>
      <w:r w:rsidRPr="000F5FA4">
        <w:rPr>
          <w:rFonts w:ascii="TH SarabunIT๙" w:hAnsi="TH SarabunIT๙" w:cs="TH SarabunIT๙"/>
          <w:sz w:val="32"/>
          <w:szCs w:val="32"/>
          <w:cs/>
        </w:rPr>
        <w:tab/>
      </w:r>
      <w:r w:rsidR="00150824">
        <w:rPr>
          <w:rFonts w:ascii="TH SarabunIT๙" w:hAnsi="TH SarabunIT๙" w:cs="TH SarabunIT๙" w:hint="cs"/>
          <w:sz w:val="32"/>
          <w:szCs w:val="32"/>
          <w:cs/>
        </w:rPr>
        <w:t>ตามหนังสือที่อว.69.2.15/ว</w:t>
      </w:r>
      <w:r w:rsidR="00B31D86">
        <w:rPr>
          <w:rFonts w:ascii="TH SarabunIT๙" w:hAnsi="TH SarabunIT๙" w:cs="TH SarabunIT๙"/>
          <w:sz w:val="32"/>
          <w:szCs w:val="32"/>
        </w:rPr>
        <w:t>13</w:t>
      </w:r>
      <w:r w:rsidR="00150824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B31D86">
        <w:rPr>
          <w:rFonts w:ascii="TH SarabunIT๙" w:hAnsi="TH SarabunIT๙" w:cs="TH SarabunIT๙"/>
          <w:sz w:val="32"/>
          <w:szCs w:val="32"/>
        </w:rPr>
        <w:t>7</w:t>
      </w:r>
      <w:r w:rsidR="00150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5082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50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824">
        <w:rPr>
          <w:rFonts w:ascii="TH SarabunIT๙" w:hAnsi="TH SarabunIT๙" w:cs="TH SarabunIT๙"/>
          <w:sz w:val="32"/>
          <w:szCs w:val="32"/>
          <w:cs/>
        </w:rPr>
        <w:t>เรื่อง ขอเชิญเข้าร่วมโครงการ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อบรมเชิงปฏิบัติการ หลักสูตร</w:t>
      </w:r>
      <w:r w:rsidR="00B31D86">
        <w:rPr>
          <w:rFonts w:ascii="TH SarabunIT๙" w:hAnsi="TH SarabunIT๙" w:cs="TH SarabunIT๙"/>
          <w:sz w:val="32"/>
          <w:szCs w:val="32"/>
        </w:rPr>
        <w:t>”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เทคนิคการเขียนคู่มือปฏิบัติงาน</w:t>
      </w:r>
      <w:r w:rsidR="00B31D86">
        <w:rPr>
          <w:rFonts w:ascii="TH SarabunIT๙" w:hAnsi="TH SarabunIT๙" w:cs="TH SarabunIT๙"/>
          <w:sz w:val="32"/>
          <w:szCs w:val="32"/>
        </w:rPr>
        <w:t xml:space="preserve">” 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(หลักสูตร 4 วัน) ในวันจันทร์ที่ 11 มีนาคม 2567 ,วันอังคารที่ 26 มีนาคม 2567 วันอังคาร</w:t>
      </w:r>
      <w:bookmarkStart w:id="0" w:name="_GoBack"/>
      <w:bookmarkEnd w:id="0"/>
      <w:r w:rsidR="00B31D86">
        <w:rPr>
          <w:rFonts w:ascii="TH SarabunIT๙" w:hAnsi="TH SarabunIT๙" w:cs="TH SarabunIT๙" w:hint="cs"/>
          <w:sz w:val="32"/>
          <w:szCs w:val="32"/>
          <w:cs/>
        </w:rPr>
        <w:t>ที่ 9 เมษายน 2567 , และวัน</w:t>
      </w:r>
      <w:r w:rsidR="00283218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="0028321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2567 เวลา 09.00 </w:t>
      </w:r>
      <w:r w:rsidR="00B31D86">
        <w:rPr>
          <w:rFonts w:ascii="TH SarabunIT๙" w:hAnsi="TH SarabunIT๙" w:cs="TH SarabunIT๙"/>
          <w:sz w:val="32"/>
          <w:szCs w:val="32"/>
          <w:cs/>
        </w:rPr>
        <w:t>–</w:t>
      </w:r>
      <w:r w:rsidR="00B31D86">
        <w:rPr>
          <w:rFonts w:ascii="TH SarabunIT๙" w:hAnsi="TH SarabunIT๙" w:cs="TH SarabunIT๙" w:hint="cs"/>
          <w:sz w:val="32"/>
          <w:szCs w:val="32"/>
          <w:cs/>
        </w:rPr>
        <w:t xml:space="preserve"> 16.00 น. ณ.ห้องประชุม 304 ชั้น 3 อาคารเฉลิมพระเกียรติสมเด็จพระเทพฯ ตามกลุ่มเป้าหมายกลุ่มบุคลากรประเภทสนับสนุน ตำแหน่งพนักงานมหาวิทยาลัยระดับปฏิบัติงาน</w:t>
      </w:r>
      <w:r w:rsidR="00555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824" w:rsidRPr="00BF401B">
        <w:rPr>
          <w:rFonts w:ascii="TH SarabunIT๙" w:hAnsi="TH SarabunIT๙" w:cs="TH SarabunIT๙"/>
          <w:sz w:val="32"/>
          <w:szCs w:val="32"/>
          <w:cs/>
        </w:rPr>
        <w:t>นั้น</w:t>
      </w:r>
      <w:r w:rsidR="00150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22CD4E" w14:textId="77777777" w:rsidR="0035207E" w:rsidRDefault="0035207E" w:rsidP="001508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FD1AD22" w14:textId="77777777" w:rsidR="00150824" w:rsidRDefault="00150824" w:rsidP="001508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F5FA4">
        <w:rPr>
          <w:rFonts w:ascii="TH SarabunIT๙" w:hAnsi="TH SarabunIT๙" w:cs="TH SarabunIT๙"/>
          <w:sz w:val="32"/>
          <w:szCs w:val="32"/>
          <w:cs/>
        </w:rPr>
        <w:t>คณะวิทยาศาสตร์ ได้อนุญาตให้ข้าพเจ้าเข้าร่วม</w:t>
      </w:r>
      <w:r>
        <w:rPr>
          <w:rFonts w:ascii="TH SarabunIT๙" w:hAnsi="TH SarabunIT๙" w:cs="TH SarabunIT๙"/>
          <w:sz w:val="32"/>
          <w:szCs w:val="32"/>
          <w:cs/>
        </w:rPr>
        <w:t>อบรม</w:t>
      </w:r>
      <w:r w:rsidRPr="000F5FA4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82103C" w:rsidRPr="0011725D">
        <w:rPr>
          <w:rFonts w:ascii="TH SarabunIT๙" w:hAnsi="TH SarabunIT๙" w:cs="TH SarabunIT๙"/>
          <w:sz w:val="32"/>
          <w:szCs w:val="32"/>
          <w:cs/>
        </w:rPr>
        <w:t>บัดนี้ ข้าพเจ้าได้เข้า</w:t>
      </w:r>
    </w:p>
    <w:p w14:paraId="2A51EC76" w14:textId="76448EAF" w:rsidR="00203D16" w:rsidRPr="0011725D" w:rsidRDefault="0082103C" w:rsidP="00150824">
      <w:pPr>
        <w:rPr>
          <w:rFonts w:ascii="TH SarabunIT๙" w:hAnsi="TH SarabunIT๙" w:cs="TH SarabunIT๙"/>
          <w:sz w:val="32"/>
          <w:szCs w:val="32"/>
        </w:rPr>
      </w:pPr>
      <w:r w:rsidRPr="0011725D">
        <w:rPr>
          <w:rFonts w:ascii="TH SarabunIT๙" w:hAnsi="TH SarabunIT๙" w:cs="TH SarabunIT๙"/>
          <w:sz w:val="32"/>
          <w:szCs w:val="32"/>
          <w:cs/>
        </w:rPr>
        <w:t>ร่วม</w:t>
      </w:r>
      <w:r w:rsidR="000F5FA4" w:rsidRPr="0011725D">
        <w:rPr>
          <w:rFonts w:ascii="TH SarabunIT๙" w:hAnsi="TH SarabunIT๙" w:cs="TH SarabunIT๙"/>
          <w:sz w:val="32"/>
          <w:szCs w:val="32"/>
          <w:cs/>
        </w:rPr>
        <w:t>อบรม</w:t>
      </w:r>
      <w:r w:rsidR="00203D16" w:rsidRPr="0011725D">
        <w:rPr>
          <w:rFonts w:ascii="TH SarabunIT๙" w:hAnsi="TH SarabunIT๙" w:cs="TH SarabunIT๙"/>
          <w:sz w:val="32"/>
          <w:szCs w:val="32"/>
        </w:rPr>
        <w:t xml:space="preserve"> </w:t>
      </w:r>
      <w:r w:rsidRPr="0011725D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11725D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 w:rsidRPr="00117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675C" w:rsidRPr="0011725D">
        <w:rPr>
          <w:rFonts w:ascii="TH SarabunIT๙" w:hAnsi="TH SarabunIT๙" w:cs="TH SarabunIT๙"/>
          <w:sz w:val="32"/>
          <w:szCs w:val="32"/>
          <w:cs/>
        </w:rPr>
        <w:t>ดังนั้นจึงขอ</w:t>
      </w:r>
      <w:r w:rsidRPr="0011725D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11725D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11725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616CE5E" w14:textId="46F74DA7" w:rsidR="00203D16" w:rsidRPr="0011725D" w:rsidRDefault="007E0467" w:rsidP="00203D1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C9840F" w14:textId="451E6564" w:rsidR="00203D16" w:rsidRPr="0011725D" w:rsidRDefault="00203D16" w:rsidP="0011725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1725D">
        <w:rPr>
          <w:rFonts w:ascii="TH SarabunIT๙" w:hAnsi="TH SarabunIT๙" w:cs="TH SarabunIT๙"/>
          <w:sz w:val="32"/>
          <w:szCs w:val="32"/>
          <w:cs/>
        </w:rPr>
        <w:t>วัน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11725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17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11725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75178EF" w14:textId="369EEB39" w:rsidR="00203D16" w:rsidRPr="0011725D" w:rsidRDefault="0011725D" w:rsidP="00203D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>0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>.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>0 น. ลงทะเบียน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พิธีเปิดโครงการ โดยรองอธิการบดี</w:t>
      </w:r>
    </w:p>
    <w:p w14:paraId="6236B5DB" w14:textId="557D4848" w:rsidR="007E0467" w:rsidRDefault="0011725D" w:rsidP="007E046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>09.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 w:rsidR="007E0467">
        <w:rPr>
          <w:rFonts w:ascii="TH SarabunIT๙" w:hAnsi="TH SarabunIT๙" w:cs="TH SarabunIT๙"/>
          <w:sz w:val="32"/>
          <w:szCs w:val="32"/>
          <w:cs/>
        </w:rPr>
        <w:t>–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 xml:space="preserve"> 12.00</w:t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627135">
        <w:rPr>
          <w:rFonts w:ascii="TH SarabunIT๙" w:hAnsi="TH SarabunIT๙" w:cs="TH SarabunIT๙" w:hint="cs"/>
          <w:sz w:val="32"/>
          <w:szCs w:val="32"/>
          <w:cs/>
        </w:rPr>
        <w:t>(การบรรยาย)</w:t>
      </w:r>
    </w:p>
    <w:p w14:paraId="52EB9A34" w14:textId="77777777" w:rsidR="007E0467" w:rsidRDefault="00203D16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1725D">
        <w:rPr>
          <w:rFonts w:ascii="TH SarabunIT๙" w:hAnsi="TH SarabunIT๙" w:cs="TH SarabunIT๙"/>
          <w:sz w:val="32"/>
          <w:szCs w:val="32"/>
          <w:cs/>
        </w:rPr>
        <w:t xml:space="preserve">การบรรยาย </w:t>
      </w:r>
      <w:r w:rsidR="007E0467">
        <w:rPr>
          <w:rFonts w:ascii="TH SarabunIT๙" w:hAnsi="TH SarabunIT๙" w:cs="TH SarabunIT๙" w:hint="cs"/>
          <w:sz w:val="32"/>
          <w:szCs w:val="32"/>
          <w:cs/>
        </w:rPr>
        <w:t>ความรู้พื้นฐานในการจัดทำคู่มือปฏิบัติงาน</w:t>
      </w:r>
    </w:p>
    <w:p w14:paraId="720AA87C" w14:textId="77777777" w:rsidR="007E0467" w:rsidRDefault="007E0467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การกำหนดชื่อเรื่องของคู่มือปฏิบัติงาน</w:t>
      </w:r>
    </w:p>
    <w:p w14:paraId="643087B9" w14:textId="77777777" w:rsidR="007E0467" w:rsidRDefault="007E0467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การเขียนบทที่ 1 (ความเป็นมาวัตถุประสงค์ ขอบเขต และนิยามศัพท์)</w:t>
      </w:r>
    </w:p>
    <w:p w14:paraId="03266A2A" w14:textId="77777777" w:rsidR="007E0467" w:rsidRDefault="007E0467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การเขียนบทที่ 2 (บทบาทหน้าที่และความรับผิดชอบของตำแหน่ง ลักษณะงานที่ปฏิบัติ</w:t>
      </w:r>
    </w:p>
    <w:p w14:paraId="09D52FCF" w14:textId="77777777" w:rsidR="007E0467" w:rsidRDefault="007E0467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และโครงสร้างการบริหารจัดการ</w:t>
      </w:r>
    </w:p>
    <w:p w14:paraId="58CA679E" w14:textId="77777777" w:rsidR="007E0467" w:rsidRDefault="007E0467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15.00 น.</w:t>
      </w:r>
    </w:p>
    <w:p w14:paraId="37E30A29" w14:textId="77777777" w:rsidR="00627135" w:rsidRDefault="007E0467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การเขียนบทที่ 3 (หลักเกณฑ์การปฏิบัติงาน, วิธีปฏิบัติงาน เงื่อนไข</w:t>
      </w:r>
      <w:r w:rsidR="00627135">
        <w:rPr>
          <w:rFonts w:ascii="TH SarabunIT๙" w:hAnsi="TH SarabunIT๙" w:cs="TH SarabunIT๙" w:hint="cs"/>
          <w:sz w:val="32"/>
          <w:szCs w:val="32"/>
          <w:cs/>
        </w:rPr>
        <w:t>,ข้อสังเกต,ข้อควรระวัง</w:t>
      </w:r>
    </w:p>
    <w:p w14:paraId="5AA37316" w14:textId="1BBACEE5" w:rsidR="000821ED" w:rsidRDefault="00627135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สิ่งที่ควรคำนึงถึง,แนวคิด,งานวิจัยที่เกี่ยวข้อง)</w:t>
      </w:r>
      <w:r w:rsidR="00203D16" w:rsidRPr="0011725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9FEBC0" w14:textId="408610D1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15.00 – 16.00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(ฝึกปฏฺบัติ)</w:t>
      </w:r>
    </w:p>
    <w:p w14:paraId="13DDB6C5" w14:textId="21BDE4A9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การกำหนดชื่อเรื่องของคู่มือปฏิบัติงาน</w:t>
      </w:r>
    </w:p>
    <w:p w14:paraId="783EF159" w14:textId="6B454C8A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การเขียนบทที่ 1</w:t>
      </w:r>
    </w:p>
    <w:p w14:paraId="0CF9EEA8" w14:textId="77777777" w:rsidR="00627135" w:rsidRDefault="00627135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C963C19" w14:textId="48A0B10B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วันอังคารที่ 26 มีนาคม 2567</w:t>
      </w:r>
    </w:p>
    <w:p w14:paraId="0A8C6F91" w14:textId="6F4B33D8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09.00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 การนำเสนอบทที่1-3 (รายบุคคล) และให้ความเห็นเพื่อประกอบการปรับปรุง</w:t>
      </w:r>
    </w:p>
    <w:p w14:paraId="09A7393B" w14:textId="27A7277F" w:rsidR="00627135" w:rsidRDefault="00627135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วันอังคารที่ 9 เมษยน 2567</w:t>
      </w:r>
    </w:p>
    <w:p w14:paraId="3310D424" w14:textId="01F3C8AB" w:rsidR="00627135" w:rsidRDefault="00627135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09.00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(การบรรยาย)</w:t>
      </w:r>
    </w:p>
    <w:p w14:paraId="1553CFA7" w14:textId="77777777" w:rsidR="00627135" w:rsidRDefault="00627135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การเขียนบทที่ 4 (กิจกรรม/แผนการปฏิบัติงาน,เทคนิคขั้นตอนการปฏิบัติงาน,วิธีการติดตาม</w:t>
      </w:r>
    </w:p>
    <w:p w14:paraId="0065F5D5" w14:textId="4B51F8FB" w:rsidR="00627135" w:rsidRDefault="00627135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ประเมินผลการปฏิบัติงาน,จรรยาบรรณ/คุณธรรม/จริยธรรมในการปฏิบัติงาน</w:t>
      </w:r>
    </w:p>
    <w:p w14:paraId="7427520D" w14:textId="77777777" w:rsidR="0005059E" w:rsidRDefault="0005059E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การเขียนบทที่5 (การวิเคราะห์ปัญหาและสาเหตุ,การนำเสนอแนวทางการพัฒนาแก้ไข </w:t>
      </w:r>
    </w:p>
    <w:p w14:paraId="3E88D943" w14:textId="2383C40C" w:rsidR="0005059E" w:rsidRDefault="0005059E" w:rsidP="007E0467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และการให้ข้อเสนอแนะ)</w:t>
      </w:r>
    </w:p>
    <w:p w14:paraId="38B8C161" w14:textId="77777777" w:rsidR="0005059E" w:rsidRDefault="0005059E" w:rsidP="007E0467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62949836" w14:textId="5C1849C4" w:rsidR="00627135" w:rsidRPr="00E610C4" w:rsidRDefault="0005059E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13.00 – 16.00 น. (ฝึกปฏิบัติ)</w:t>
      </w:r>
    </w:p>
    <w:p w14:paraId="7E5D4B22" w14:textId="73EDE55A" w:rsidR="0005059E" w:rsidRPr="00E610C4" w:rsidRDefault="0005059E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การเขียนบทที่4 และบทที่5</w:t>
      </w:r>
    </w:p>
    <w:p w14:paraId="2AD2CC21" w14:textId="63DF7002" w:rsidR="0005059E" w:rsidRPr="00E610C4" w:rsidRDefault="0005059E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ให้คำปรึกษา แนะนำ</w:t>
      </w:r>
    </w:p>
    <w:p w14:paraId="0884A5F5" w14:textId="5A218581" w:rsidR="0005059E" w:rsidRPr="00E610C4" w:rsidRDefault="0005059E" w:rsidP="007E046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วันพุธ 24 เมษายน 2567</w:t>
      </w:r>
      <w:r w:rsidR="00283218" w:rsidRPr="00E610C4">
        <w:rPr>
          <w:rFonts w:ascii="TH SarabunIT๙" w:hAnsi="TH SarabunIT๙" w:cs="TH SarabunIT๙"/>
          <w:sz w:val="32"/>
          <w:szCs w:val="32"/>
        </w:rPr>
        <w:t xml:space="preserve"> </w:t>
      </w:r>
      <w:r w:rsidR="00283218" w:rsidRPr="00E610C4">
        <w:rPr>
          <w:rFonts w:ascii="TH SarabunIT๙" w:hAnsi="TH SarabunIT๙" w:cs="TH SarabunIT๙"/>
          <w:sz w:val="32"/>
          <w:szCs w:val="32"/>
          <w:cs/>
        </w:rPr>
        <w:t>(เปลี่ยนแปลงวันที่จากวันอังคารที่ 23 เมษายน 2567)</w:t>
      </w:r>
    </w:p>
    <w:p w14:paraId="2E0B2251" w14:textId="77777777" w:rsidR="0005059E" w:rsidRPr="00E610C4" w:rsidRDefault="0005059E" w:rsidP="007E046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09.00 – 16.00 น. นำเสนอบทที่ 4 และ 5 และให้ความคิดเห็นเพื่อประกอบการปรับปรุง</w:t>
      </w:r>
    </w:p>
    <w:p w14:paraId="584E661E" w14:textId="36979398" w:rsidR="00DF58DB" w:rsidRPr="00E610C4" w:rsidRDefault="0005059E" w:rsidP="008D338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10C4">
        <w:rPr>
          <w:rFonts w:ascii="TH SarabunIT๙" w:hAnsi="TH SarabunIT๙" w:cs="TH SarabunIT๙"/>
          <w:sz w:val="32"/>
          <w:szCs w:val="32"/>
          <w:cs/>
        </w:rPr>
        <w:t>(รายบุคคล)</w:t>
      </w:r>
    </w:p>
    <w:p w14:paraId="7FDE1AEF" w14:textId="77777777" w:rsidR="00EC3057" w:rsidRDefault="00EC3057" w:rsidP="00933027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</w:p>
    <w:p w14:paraId="5E9DC828" w14:textId="77777777" w:rsidR="00933027" w:rsidRPr="00636E8A" w:rsidRDefault="00933027" w:rsidP="00CA4BB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รายงานสรุปเนื้อหาและการนำไปใช้ประโยชน์จากการเข้าอบรม สัมมนา หรือประชุมวิชาการ</w:t>
      </w:r>
    </w:p>
    <w:p w14:paraId="3D9B9684" w14:textId="1631757A" w:rsidR="00933027" w:rsidRPr="00636E8A" w:rsidRDefault="00933027" w:rsidP="009B65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6E8A">
        <w:rPr>
          <w:rFonts w:ascii="TH SarabunIT๙" w:hAnsi="TH SarabunIT๙" w:cs="TH SarabunIT๙"/>
          <w:sz w:val="32"/>
          <w:szCs w:val="32"/>
          <w:cs/>
        </w:rPr>
        <w:t>ข้าพเจ้า นายสกล  บุญธรรม ตำแหน่งผู้ปฎิบัติงานวิทยาศาสตร์ชำนาญงาน สังกัด คณะวิทยาศาสตร์ มหาวิทยาลัยแม่โจ้  ขอนำเสนอรายงานสรุปเนื้อหาและการนำไปใช้ประโยชน์จากการเข้าร่วมอบรม</w:t>
      </w:r>
      <w:r w:rsidR="00CA4BB1" w:rsidRPr="00636E8A">
        <w:rPr>
          <w:rFonts w:ascii="TH SarabunIT๙" w:hAnsi="TH SarabunIT๙" w:cs="TH SarabunIT๙"/>
          <w:sz w:val="32"/>
          <w:szCs w:val="32"/>
          <w:cs/>
        </w:rPr>
        <w:t>เชิงปฏิบัติการ หลักสูตร</w:t>
      </w:r>
      <w:r w:rsidR="00CA4BB1" w:rsidRPr="00636E8A">
        <w:rPr>
          <w:rFonts w:ascii="TH SarabunIT๙" w:hAnsi="TH SarabunIT๙" w:cs="TH SarabunIT๙"/>
          <w:sz w:val="32"/>
          <w:szCs w:val="32"/>
        </w:rPr>
        <w:t>”</w:t>
      </w:r>
      <w:r w:rsidR="00CA4BB1" w:rsidRPr="00636E8A">
        <w:rPr>
          <w:rFonts w:ascii="TH SarabunIT๙" w:hAnsi="TH SarabunIT๙" w:cs="TH SarabunIT๙"/>
          <w:sz w:val="32"/>
          <w:szCs w:val="32"/>
          <w:cs/>
        </w:rPr>
        <w:t>เทคนิคการเขียนคู่มือปฏิบัติงาน</w:t>
      </w:r>
      <w:r w:rsidRPr="00636E8A">
        <w:rPr>
          <w:rFonts w:ascii="TH SarabunIT๙" w:hAnsi="TH SarabunIT๙" w:cs="TH SarabunIT๙"/>
          <w:sz w:val="32"/>
          <w:szCs w:val="32"/>
        </w:rPr>
        <w:t xml:space="preserve"> </w:t>
      </w:r>
      <w:r w:rsidRPr="00636E8A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2287F753" w14:textId="201FC6B8" w:rsidR="002D1086" w:rsidRPr="00636E8A" w:rsidRDefault="002D1086" w:rsidP="002D108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คู่มือปฏิบัติงานหลั</w:t>
      </w: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636E8A">
        <w:rPr>
          <w:rFonts w:ascii="TH SarabunIT๙" w:hAnsi="TH SarabunIT๙" w:cs="TH SarabunIT๙"/>
          <w:sz w:val="32"/>
          <w:szCs w:val="32"/>
          <w:cs/>
        </w:rPr>
        <w:t xml:space="preserve"> หมายถึง เอกสารแสดงเส้นทางการทำงานในงานหลักของตำ</w:t>
      </w:r>
      <w:r w:rsidRPr="00636E8A">
        <w:rPr>
          <w:rFonts w:ascii="TH SarabunIT๙" w:hAnsi="TH SarabunIT๙" w:cs="TH SarabunIT๙"/>
          <w:sz w:val="32"/>
          <w:szCs w:val="32"/>
          <w:cs/>
        </w:rPr>
        <w:t>แหน่งตั้งแต่จุดเริ่มต้นจนสิ้นสุดกระบวนการ โดยระบุขั้นตอนและรายละเอียดของกระบวนการต่างๆในการปฏิบัติงาน กฎ ระเบียบที่เกี่ยวข้องในการปฏิบัติงาน ตลอดจน แนวทางแก้ไขปัญหาและข้อเสนอแนะในการปฏิบัติงานดังกล่าว ซึ่งต้องใช้ประกอบการปฏิบัติงานมาแล้ว และต้องมีการปรับปรุงเปลี่ยนแปลงการปฏิบัติงานซึ่งเป็นประโยชน์ต่อหน่วยง</w:t>
      </w:r>
      <w:r w:rsidRPr="00636E8A">
        <w:rPr>
          <w:rFonts w:ascii="TH SarabunIT๙" w:hAnsi="TH SarabunIT๙" w:cs="TH SarabunIT๙"/>
          <w:sz w:val="32"/>
          <w:szCs w:val="32"/>
          <w:cs/>
        </w:rPr>
        <w:t>านหรือสถาบันอุดมศึกษาและสามารถนำ</w:t>
      </w:r>
      <w:r w:rsidRPr="00636E8A">
        <w:rPr>
          <w:rFonts w:ascii="TH SarabunIT๙" w:hAnsi="TH SarabunIT๙" w:cs="TH SarabunIT๙"/>
          <w:sz w:val="32"/>
          <w:szCs w:val="32"/>
          <w:cs/>
        </w:rPr>
        <w:t>ไปใช้เป็นแหล่งอ้างอิง หรื</w:t>
      </w:r>
      <w:r w:rsidRPr="00636E8A">
        <w:rPr>
          <w:rFonts w:ascii="TH SarabunIT๙" w:hAnsi="TH SarabunIT๙" w:cs="TH SarabunIT๙"/>
          <w:sz w:val="32"/>
          <w:szCs w:val="32"/>
          <w:cs/>
        </w:rPr>
        <w:t>อนำ</w:t>
      </w:r>
      <w:r w:rsidRPr="00636E8A">
        <w:rPr>
          <w:rFonts w:ascii="TH SarabunIT๙" w:hAnsi="TH SarabunIT๙" w:cs="TH SarabunIT๙"/>
          <w:sz w:val="32"/>
          <w:szCs w:val="32"/>
          <w:cs/>
        </w:rPr>
        <w:t>ไปปฏิบัติได้</w:t>
      </w:r>
    </w:p>
    <w:p w14:paraId="60A87749" w14:textId="77777777" w:rsidR="004E399B" w:rsidRPr="00636E8A" w:rsidRDefault="004E399B" w:rsidP="002D108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รูปแบบคู่มือปฏิบัติงาน</w:t>
      </w:r>
    </w:p>
    <w:p w14:paraId="326495CF" w14:textId="1C1014DE" w:rsidR="004E399B" w:rsidRPr="00636E8A" w:rsidRDefault="004E399B" w:rsidP="004E399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6E8A">
        <w:rPr>
          <w:rFonts w:ascii="TH SarabunIT๙" w:hAnsi="TH SarabunIT๙" w:cs="TH SarabunIT๙"/>
          <w:sz w:val="32"/>
          <w:szCs w:val="32"/>
          <w:cs/>
        </w:rPr>
        <w:t>มีคำอธิบายการปฏิบัติงานและสามารถนำ</w:t>
      </w:r>
      <w:r w:rsidRPr="00636E8A">
        <w:rPr>
          <w:rFonts w:ascii="TH SarabunIT๙" w:hAnsi="TH SarabunIT๙" w:cs="TH SarabunIT๙"/>
          <w:sz w:val="32"/>
          <w:szCs w:val="32"/>
          <w:cs/>
        </w:rPr>
        <w:t>ไปสู่การปฏิบัติได้ โดยต้องมีการวิเคราะห์วิจารณ์ ยกตัวอย่างในลักษณะกรณีศึกษา และเสนอแนวทางแก้ปัญหาที่ปฏิบัติจริงมาแล้วโดยแยกเป็นเรื่องๆให้ชัดเจน เรียบเ</w:t>
      </w:r>
      <w:r w:rsidRPr="00636E8A">
        <w:rPr>
          <w:rFonts w:ascii="TH SarabunIT๙" w:hAnsi="TH SarabunIT๙" w:cs="TH SarabunIT๙"/>
          <w:sz w:val="32"/>
          <w:szCs w:val="32"/>
          <w:cs/>
        </w:rPr>
        <w:t>รียงให้เป็นแนวคิดของตนเอง แล้วนำ</w:t>
      </w:r>
      <w:r w:rsidRPr="00636E8A">
        <w:rPr>
          <w:rFonts w:ascii="TH SarabunIT๙" w:hAnsi="TH SarabunIT๙" w:cs="TH SarabunIT๙"/>
          <w:sz w:val="32"/>
          <w:szCs w:val="32"/>
          <w:cs/>
        </w:rPr>
        <w:t>กฎ ระเบียบ หนังสือเวียน มติที่ประชุม ข้อคิดเห็นของผู้มีประสบการณ์ หรือจากประสบการณ์ที่เคยปฏิบัติ มาแล้ว มาอ้างอิงสนับสนุนแนวคิดนั้น ๆ หรือมีเนื้อหาสาระ ที่แสดงถึงแนวคิด หลักการ วิธีการ ขั้นตอน ข้อควรระวัง ของการปฏิบัติการ มีการอธิบาย เหตุผล และวิจารณ์โดยมีรากฐานทางวิชาการที่ถูกต้อง ทันสมัย ที่สะท้อนให้เห็นถึงความสามารถในการถ่ายทอดทั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>กษะการปฏิบัติการและทักษะของผู้นำ</w:t>
      </w:r>
      <w:r w:rsidRPr="00636E8A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14:paraId="13E1F9FC" w14:textId="77777777" w:rsidR="00E440F0" w:rsidRPr="00636E8A" w:rsidRDefault="00E440F0" w:rsidP="002D108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ลักษณะที่ดีของคู่มือปฏิบัติงาน</w:t>
      </w:r>
    </w:p>
    <w:p w14:paraId="3D3D78B6" w14:textId="29A7EB0B" w:rsidR="00E440F0" w:rsidRPr="00636E8A" w:rsidRDefault="00E440F0" w:rsidP="00E440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6E8A">
        <w:rPr>
          <w:rFonts w:ascii="TH SarabunIT๙" w:hAnsi="TH SarabunIT๙" w:cs="TH SarabunIT๙"/>
          <w:sz w:val="32"/>
          <w:szCs w:val="32"/>
          <w:cs/>
        </w:rPr>
        <w:t>เนื้อหากระชับชัดเจน เข้าใจง่าย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 xml:space="preserve"> ,</w:t>
      </w:r>
      <w:r w:rsidRPr="00636E8A">
        <w:rPr>
          <w:rFonts w:ascii="TH SarabunIT๙" w:hAnsi="TH SarabunIT๙" w:cs="TH SarabunIT๙"/>
          <w:sz w:val="32"/>
          <w:szCs w:val="32"/>
          <w:cs/>
        </w:rPr>
        <w:t>เป็นประโยชน์สำหรับการทำงานและฝึกอบรม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E8A">
        <w:rPr>
          <w:rFonts w:ascii="TH SarabunIT๙" w:hAnsi="TH SarabunIT๙" w:cs="TH SarabunIT๙"/>
          <w:sz w:val="32"/>
          <w:szCs w:val="32"/>
          <w:cs/>
        </w:rPr>
        <w:t>มีความน่าสนใจน่าติดตาม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E8A">
        <w:rPr>
          <w:rFonts w:ascii="TH SarabunIT๙" w:hAnsi="TH SarabunIT๙" w:cs="TH SarabunIT๙"/>
          <w:sz w:val="32"/>
          <w:szCs w:val="32"/>
          <w:cs/>
        </w:rPr>
        <w:t>มีตัวอย่างประกอบ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E8A">
        <w:rPr>
          <w:rFonts w:ascii="TH SarabunIT๙" w:hAnsi="TH SarabunIT๙" w:cs="TH SarabunIT๙"/>
          <w:sz w:val="32"/>
          <w:szCs w:val="32"/>
          <w:cs/>
        </w:rPr>
        <w:t>เหมาะสมกับองค์กรและผู้ใช้งานแต่ละกลุ่ม</w:t>
      </w:r>
      <w:r w:rsidR="002D1086" w:rsidRPr="0063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E8A">
        <w:rPr>
          <w:rFonts w:ascii="TH SarabunIT๙" w:hAnsi="TH SarabunIT๙" w:cs="TH SarabunIT๙"/>
          <w:sz w:val="32"/>
          <w:szCs w:val="32"/>
          <w:cs/>
        </w:rPr>
        <w:t>มีควา</w:t>
      </w:r>
      <w:r w:rsidRPr="00636E8A">
        <w:rPr>
          <w:rFonts w:ascii="TH SarabunIT๙" w:hAnsi="TH SarabunIT๙" w:cs="TH SarabunIT๙"/>
          <w:sz w:val="32"/>
          <w:szCs w:val="32"/>
          <w:cs/>
        </w:rPr>
        <w:t>มเป็นปัจจุบันไม่</w:t>
      </w:r>
      <w:r w:rsidRPr="00636E8A">
        <w:rPr>
          <w:rFonts w:ascii="TH SarabunIT๙" w:hAnsi="TH SarabunIT๙" w:cs="TH SarabunIT๙"/>
          <w:sz w:val="32"/>
          <w:szCs w:val="32"/>
          <w:cs/>
        </w:rPr>
        <w:t>ล้า</w:t>
      </w:r>
      <w:r w:rsidRPr="00636E8A">
        <w:rPr>
          <w:rFonts w:ascii="TH SarabunIT๙" w:hAnsi="TH SarabunIT๙" w:cs="TH SarabunIT๙"/>
          <w:sz w:val="32"/>
          <w:szCs w:val="32"/>
          <w:cs/>
        </w:rPr>
        <w:t>สมัย</w:t>
      </w:r>
    </w:p>
    <w:p w14:paraId="51A5D7D4" w14:textId="050F8622" w:rsidR="00E440F0" w:rsidRPr="00636E8A" w:rsidRDefault="002D1086" w:rsidP="00E440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6E8A">
        <w:rPr>
          <w:rFonts w:ascii="TH SarabunIT๙" w:hAnsi="TH SarabunIT๙" w:cs="TH SarabunIT๙"/>
          <w:sz w:val="32"/>
          <w:szCs w:val="32"/>
          <w:cs/>
        </w:rPr>
        <w:t>และที่สำคัญ</w:t>
      </w:r>
      <w:r w:rsidR="00E440F0" w:rsidRPr="00636E8A">
        <w:rPr>
          <w:rFonts w:ascii="TH SarabunIT๙" w:hAnsi="TH SarabunIT๙" w:cs="TH SarabunIT๙"/>
          <w:sz w:val="32"/>
          <w:szCs w:val="32"/>
          <w:cs/>
        </w:rPr>
        <w:t>คู่มือที่ดีจะต้องเป็นคู่มือที่ผ่านการปรับปรุงกระบวนการทำงานให้มีประสิทธิภาพก่อนนำมาเขียนคู่มือ</w:t>
      </w:r>
    </w:p>
    <w:p w14:paraId="12566CA2" w14:textId="77777777" w:rsidR="009B652C" w:rsidRPr="00636E8A" w:rsidRDefault="009B652C" w:rsidP="009B652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E8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ประโยชน์ของการเขียนคู่มือปฏิบัติงาน</w:t>
      </w:r>
    </w:p>
    <w:p w14:paraId="2004D504" w14:textId="76115ED7" w:rsidR="009B652C" w:rsidRPr="00636E8A" w:rsidRDefault="002D1086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</w:t>
      </w:r>
      <w:r w:rsidR="009B652C" w:rsidRPr="00636E8A">
        <w:rPr>
          <w:rFonts w:ascii="TH SarabunIT๙" w:hAnsi="TH SarabunIT๙" w:cs="TH SarabunIT๙"/>
          <w:sz w:val="30"/>
          <w:szCs w:val="30"/>
          <w:cs/>
        </w:rPr>
        <w:t>ผู้ปฏิบัติงานทราบว่าควรปฏิบัติงานอย่างไร เมื่อใด กับใคร</w:t>
      </w:r>
    </w:p>
    <w:p w14:paraId="0864D49F" w14:textId="2F584C92" w:rsidR="009B652C" w:rsidRPr="00636E8A" w:rsidRDefault="009B652C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</w:t>
      </w:r>
      <w:r w:rsidRPr="00636E8A">
        <w:rPr>
          <w:rFonts w:ascii="TH SarabunIT๙" w:hAnsi="TH SarabunIT๙" w:cs="TH SarabunIT๙"/>
          <w:sz w:val="30"/>
          <w:szCs w:val="30"/>
          <w:cs/>
        </w:rPr>
        <w:t>การปฏิบัติงานเป็นมาตรฐานเดียวกัน</w:t>
      </w:r>
    </w:p>
    <w:p w14:paraId="148F91CE" w14:textId="697E3D1A" w:rsidR="009B652C" w:rsidRPr="00636E8A" w:rsidRDefault="009B652C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</w:t>
      </w:r>
      <w:r w:rsidRPr="00636E8A">
        <w:rPr>
          <w:rFonts w:ascii="TH SarabunIT๙" w:hAnsi="TH SarabunIT๙" w:cs="TH SarabunIT๙"/>
          <w:sz w:val="30"/>
          <w:szCs w:val="30"/>
          <w:cs/>
        </w:rPr>
        <w:t>บุคลากรสามารถปฏิบัติงานแทนกันได้</w:t>
      </w:r>
    </w:p>
    <w:p w14:paraId="43A96E5F" w14:textId="2AFAF3E6" w:rsidR="009B652C" w:rsidRPr="00636E8A" w:rsidRDefault="009B652C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</w:t>
      </w:r>
      <w:r w:rsidRPr="00636E8A">
        <w:rPr>
          <w:rFonts w:ascii="TH SarabunIT๙" w:hAnsi="TH SarabunIT๙" w:cs="TH SarabunIT๙"/>
          <w:sz w:val="30"/>
          <w:szCs w:val="30"/>
          <w:cs/>
        </w:rPr>
        <w:t>ลดการตอบคาถามในการปฏิบัติงาน</w:t>
      </w:r>
    </w:p>
    <w:p w14:paraId="42921D6F" w14:textId="786B9625" w:rsidR="009B652C" w:rsidRPr="00636E8A" w:rsidRDefault="009B652C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</w:t>
      </w:r>
      <w:r w:rsidRPr="00636E8A">
        <w:rPr>
          <w:rFonts w:ascii="TH SarabunIT๙" w:hAnsi="TH SarabunIT๙" w:cs="TH SarabunIT๙"/>
          <w:sz w:val="30"/>
          <w:szCs w:val="30"/>
          <w:cs/>
        </w:rPr>
        <w:t>ลดขั้นตอนการทางานที่ซ้าซ้อน</w:t>
      </w:r>
    </w:p>
    <w:p w14:paraId="1DBD1DA3" w14:textId="2AC31F16" w:rsidR="009B652C" w:rsidRPr="00636E8A" w:rsidRDefault="009B652C" w:rsidP="00E440F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36E8A">
        <w:rPr>
          <w:rFonts w:ascii="TH SarabunIT๙" w:hAnsi="TH SarabunIT๙" w:cs="TH SarabunIT๙"/>
          <w:sz w:val="30"/>
          <w:szCs w:val="30"/>
          <w:cs/>
        </w:rPr>
        <w:t>-ทำ</w:t>
      </w:r>
      <w:r w:rsidRPr="00636E8A">
        <w:rPr>
          <w:rFonts w:ascii="TH SarabunIT๙" w:hAnsi="TH SarabunIT๙" w:cs="TH SarabunIT๙"/>
          <w:sz w:val="30"/>
          <w:szCs w:val="30"/>
          <w:cs/>
        </w:rPr>
        <w:t>ให้ทราบถึงเทคนิคการปฏิบัติงาน</w:t>
      </w:r>
    </w:p>
    <w:p w14:paraId="17E39EF9" w14:textId="11EC5C75" w:rsidR="009B652C" w:rsidRDefault="009B652C" w:rsidP="00E440F0">
      <w:pPr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-</w:t>
      </w:r>
      <w:r w:rsidRPr="009B652C">
        <w:rPr>
          <w:rFonts w:ascii="TH NiramitIT๙" w:hAnsi="TH NiramitIT๙" w:cs="TH NiramitIT๙"/>
          <w:sz w:val="30"/>
          <w:szCs w:val="30"/>
          <w:cs/>
        </w:rPr>
        <w:t>มีแนวทางในการพัฒนาและปรับปรุงกระบวนการทางาน</w:t>
      </w:r>
    </w:p>
    <w:p w14:paraId="3E8A1C24" w14:textId="5366679F" w:rsidR="009B652C" w:rsidRPr="00CA4BB1" w:rsidRDefault="009B652C" w:rsidP="00E440F0">
      <w:pPr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-</w:t>
      </w:r>
      <w:r w:rsidRPr="009B652C">
        <w:rPr>
          <w:rFonts w:ascii="TH NiramitIT๙" w:hAnsi="TH NiramitIT๙" w:cs="TH NiramitIT๙"/>
          <w:sz w:val="30"/>
          <w:szCs w:val="30"/>
          <w:cs/>
        </w:rPr>
        <w:t>ผู้บริหารสามารถติดตามงานได้ทุกขั้นตอน</w:t>
      </w:r>
    </w:p>
    <w:p w14:paraId="45CE97E1" w14:textId="77777777" w:rsidR="00F26B75" w:rsidRDefault="00F26B75" w:rsidP="00F26B75">
      <w:pPr>
        <w:ind w:firstLine="720"/>
        <w:jc w:val="thaiDistribute"/>
        <w:rPr>
          <w:rFonts w:ascii="TH NiramitIT๙" w:hAnsi="TH NiramitIT๙" w:cs="TH NiramitIT๙"/>
          <w:sz w:val="30"/>
          <w:szCs w:val="30"/>
        </w:rPr>
      </w:pPr>
    </w:p>
    <w:p w14:paraId="0AD571D1" w14:textId="6044ADDB" w:rsidR="00933027" w:rsidRPr="00E61DCA" w:rsidRDefault="00F26B75" w:rsidP="00F26B7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1DCA">
        <w:rPr>
          <w:rFonts w:ascii="TH SarabunIT๙" w:hAnsi="TH SarabunIT๙" w:cs="TH SarabunIT๙"/>
          <w:sz w:val="30"/>
          <w:szCs w:val="30"/>
          <w:cs/>
        </w:rPr>
        <w:t>การอบรมดังกล่าวมีวัตถุประสงค์เพื่อให้บุคลากรประเภทสนับสนุนได้เกิด ความรู้ของการอบรมเชิงปฏิบัติการ หลักสูตร</w:t>
      </w:r>
      <w:r w:rsidRPr="00E61DCA">
        <w:rPr>
          <w:rFonts w:ascii="TH SarabunIT๙" w:hAnsi="TH SarabunIT๙" w:cs="TH SarabunIT๙"/>
          <w:sz w:val="30"/>
          <w:szCs w:val="30"/>
        </w:rPr>
        <w:t>”</w:t>
      </w:r>
      <w:r w:rsidRPr="00E61DCA">
        <w:rPr>
          <w:rFonts w:ascii="TH SarabunIT๙" w:hAnsi="TH SarabunIT๙" w:cs="TH SarabunIT๙"/>
          <w:sz w:val="30"/>
          <w:szCs w:val="30"/>
          <w:cs/>
        </w:rPr>
        <w:t>เทคนิคการเขียนคู่มือปฏิบัติงาน</w:t>
      </w:r>
      <w:r w:rsidRPr="00E61DCA">
        <w:rPr>
          <w:rFonts w:ascii="TH SarabunIT๙" w:hAnsi="TH SarabunIT๙" w:cs="TH SarabunIT๙"/>
          <w:sz w:val="30"/>
          <w:szCs w:val="30"/>
        </w:rPr>
        <w:t>”</w:t>
      </w:r>
      <w:r w:rsidRPr="00E61DCA">
        <w:rPr>
          <w:rFonts w:ascii="TH SarabunIT๙" w:hAnsi="TH SarabunIT๙" w:cs="TH SarabunIT๙"/>
          <w:sz w:val="30"/>
          <w:szCs w:val="30"/>
          <w:cs/>
        </w:rPr>
        <w:t xml:space="preserve"> มีความรู้ ความเข้าใจ เห็นความสำคัญและมีแนวทางในการจัดทำคู่มือปฏิบัติงาน ฝึกปฏิบัติการเขียนเพื่อได้โครงร่างคู่มือปฏิบัติงาน (เบื้องต้น) นำไปประยุกต์ใช้ในงานของตนเองได้ และส่งเสริมการยื่นขอกำหนดตำแหน่งสูงขึ้นของพนักงานมหาวิทยาลัย </w:t>
      </w:r>
    </w:p>
    <w:p w14:paraId="68BFCDCC" w14:textId="031BC5E5" w:rsidR="00014C96" w:rsidRPr="00E61DCA" w:rsidRDefault="00014C96" w:rsidP="00014C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1DCA">
        <w:rPr>
          <w:rFonts w:ascii="TH SarabunIT๙" w:hAnsi="TH SarabunIT๙" w:cs="TH SarabunIT๙"/>
          <w:sz w:val="32"/>
          <w:szCs w:val="32"/>
        </w:rPr>
        <w:tab/>
      </w:r>
      <w:r w:rsidRPr="00E61DC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97C2296" w14:textId="074395D6" w:rsidR="00933027" w:rsidRPr="00933027" w:rsidRDefault="00F26B75" w:rsidP="00933027">
      <w:pPr>
        <w:shd w:val="clear" w:color="auto" w:fill="FFFFFF"/>
        <w:spacing w:before="100" w:beforeAutospacing="1" w:after="100" w:afterAutospacing="1"/>
        <w:ind w:firstLine="360"/>
        <w:rPr>
          <w:rFonts w:ascii="TH SarabunIT๙" w:hAnsi="TH SarabunIT๙" w:cs="TH SarabunIT๙"/>
          <w:sz w:val="32"/>
          <w:szCs w:val="32"/>
        </w:rPr>
      </w:pPr>
      <w:r w:rsidRPr="00F26B7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D7D9DB" wp14:editId="2AC985D9">
                <wp:simplePos x="0" y="0"/>
                <wp:positionH relativeFrom="column">
                  <wp:posOffset>513715</wp:posOffset>
                </wp:positionH>
                <wp:positionV relativeFrom="paragraph">
                  <wp:posOffset>177800</wp:posOffset>
                </wp:positionV>
                <wp:extent cx="2790825" cy="1800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D7BCF" w14:textId="0B6DDBE4" w:rsidR="00F26B75" w:rsidRDefault="002A1439">
                            <w:r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drawing>
                                <wp:inline distT="0" distB="0" distL="0" distR="0" wp14:anchorId="10996D62" wp14:editId="472FFB5F">
                                  <wp:extent cx="2438400" cy="1524000"/>
                                  <wp:effectExtent l="0" t="0" r="0" b="0"/>
                                  <wp:docPr id="3" name="Picture 3" descr="C:\Users\Administrator.SAKOL-PC\Contacts\Desktop\รูปอบรมคู่มือ6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.SAKOL-PC\Contacts\Desktop\รูปอบรมคู่มือ6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7D9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.45pt;margin-top:14pt;width:219.75pt;height:14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xxJAIAAEwEAAAOAAAAZHJzL2Uyb0RvYy54bWysVM1u2zAMvg/YOwi6L3aMZE2MOEWXLsOA&#10;7gdo+wCyLMfCJFGTlNjZ04+S0zRbhx2G+SCQIvWR/Eh6dT1oRQ7CeQmmotNJTokwHBppdhV9fNi+&#10;WVDiAzMNU2BERY/C0+v161er3paigA5UIxxBEOPL3la0C8GWWeZ5JzTzE7DCoLEFp1lA1e2yxrEe&#10;0bXKijx/m/XgGuuAC+/x9nY00nXCb1vBw5e29SIQVVHMLaTTpbOOZ7ZesXLnmO0kP6XB/iELzaTB&#10;oGeoWxYY2Tv5AkpL7sBDGyYcdAZtK7lINWA10/y3au47ZkWqBcnx9kyT/3+w/PPhqyOyqWhBiWEa&#10;W/QghkDewUCKyE5vfYlO9xbdwoDX2OVUqbd3wL95YmDTMbMTN85B3wnWYHbT+DK7eDri+AhS95+g&#10;wTBsHyABDa3TkTokgyA6dul47kxMheNlcbXMF8WcEo626SLPC1RiDFY+PbfOhw8CNIlCRR22PsGz&#10;w50Po+uTS4zmQclmK5VKitvVG+XIgeGYbNN3Qv/FTRnSV3Q5x9h/h8jT9ycILQPOu5K6olgFftGJ&#10;lZG396ZJcmBSjTJWp8yJyMjdyGIY6iF1LLEcSa6hOSKzDsbxxnVEoQP3g5IeR7ui/vueOUGJ+miw&#10;O8vpbBZ3ISmz+VWBiru01JcWZjhCVTRQMoqbkPYnpm3gBrvYysTvcyanlHFkU4dO6xV34lJPXs8/&#10;gfVPAAAA//8DAFBLAwQUAAYACAAAACEAFPfUQd8AAAAJAQAADwAAAGRycy9kb3ducmV2LnhtbEyP&#10;y07DMBBF90j8gzVIbBC1kz5IQ5wKIYHoDgqCrRtPkwg/gu2m4e8ZVrAc3asz51abyRo2Yoi9dxKy&#10;mQCGrvG6d62Et9eH6wJYTMppZbxDCd8YYVOfn1Wq1P7kXnDcpZYRxMVSSehSGkrOY9OhVXHmB3SU&#10;HXywKtEZWq6DOhHcGp4LseJW9Y4+dGrA+w6bz93RSigWT+NH3M6f35vVwazT1c34+BWkvLyY7m6B&#10;JZzSXxl+9UkdanLa+6PTkRliiDU1JeQFTaJ8mYsFsL2EeZYtgdcV/7+g/gEAAP//AwBQSwECLQAU&#10;AAYACAAAACEAtoM4kv4AAADhAQAAEwAAAAAAAAAAAAAAAAAAAAAAW0NvbnRlbnRfVHlwZXNdLnht&#10;bFBLAQItABQABgAIAAAAIQA4/SH/1gAAAJQBAAALAAAAAAAAAAAAAAAAAC8BAABfcmVscy8ucmVs&#10;c1BLAQItABQABgAIAAAAIQAKe/xxJAIAAEwEAAAOAAAAAAAAAAAAAAAAAC4CAABkcnMvZTJvRG9j&#10;LnhtbFBLAQItABQABgAIAAAAIQAU99RB3wAAAAkBAAAPAAAAAAAAAAAAAAAAAH4EAABkcnMvZG93&#10;bnJldi54bWxQSwUGAAAAAAQABADzAAAAigUAAAAA&#10;">
                <v:textbox>
                  <w:txbxContent>
                    <w:p w14:paraId="33BD7BCF" w14:textId="0B6DDBE4" w:rsidR="00F26B75" w:rsidRDefault="002A1439">
                      <w:r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  <w:cs/>
                          <w:lang w:eastAsia="en-US"/>
                        </w:rPr>
                        <w:drawing>
                          <wp:inline distT="0" distB="0" distL="0" distR="0" wp14:anchorId="10996D62" wp14:editId="472FFB5F">
                            <wp:extent cx="2438400" cy="1524000"/>
                            <wp:effectExtent l="0" t="0" r="0" b="0"/>
                            <wp:docPr id="3" name="Picture 3" descr="C:\Users\Administrator.SAKOL-PC\Contacts\Desktop\รูปอบรมคู่มือ6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.SAKOL-PC\Contacts\Desktop\รูปอบรมคู่มือ6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2BB69" w14:textId="77777777" w:rsidR="00933027" w:rsidRPr="00933027" w:rsidRDefault="00933027" w:rsidP="0093302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1EE8AB4" w14:textId="77777777" w:rsidR="002A1439" w:rsidRDefault="002A1439" w:rsidP="0093302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74BCEB8" w14:textId="77777777" w:rsidR="002A1439" w:rsidRDefault="002A1439" w:rsidP="0093302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2462C94" w14:textId="77777777" w:rsidR="002A1439" w:rsidRDefault="002A1439" w:rsidP="0093302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60CC79F" w14:textId="77777777" w:rsidR="00636E8A" w:rsidRDefault="00636E8A" w:rsidP="0093302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FA919F0" w14:textId="77777777" w:rsidR="00636E8A" w:rsidRDefault="00636E8A" w:rsidP="00636E8A">
      <w:pPr>
        <w:rPr>
          <w:rFonts w:ascii="TH SarabunIT๙" w:hAnsi="TH SarabunIT๙" w:cs="TH SarabunIT๙"/>
          <w:sz w:val="32"/>
          <w:szCs w:val="32"/>
        </w:rPr>
      </w:pPr>
    </w:p>
    <w:p w14:paraId="6554D1F2" w14:textId="77777777" w:rsidR="00636E8A" w:rsidRDefault="00636E8A" w:rsidP="00636E8A">
      <w:pPr>
        <w:rPr>
          <w:rFonts w:ascii="TH SarabunIT๙" w:hAnsi="TH SarabunIT๙" w:cs="TH SarabunIT๙"/>
          <w:sz w:val="32"/>
          <w:szCs w:val="32"/>
        </w:rPr>
      </w:pPr>
    </w:p>
    <w:p w14:paraId="09292267" w14:textId="16CB4880" w:rsidR="002A1439" w:rsidRDefault="00E610C4" w:rsidP="00636E8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drawing>
          <wp:inline distT="0" distB="0" distL="0" distR="0" wp14:anchorId="3EE33619" wp14:editId="2D9F3CD8">
            <wp:extent cx="895350" cy="428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71626" w14:textId="188562A4" w:rsidR="00933027" w:rsidRPr="00933027" w:rsidRDefault="00E610C4" w:rsidP="00933027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</w:t>
      </w:r>
      <w:r w:rsidR="00933027" w:rsidRPr="00933027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33027" w:rsidRPr="00933027">
        <w:rPr>
          <w:rFonts w:ascii="TH SarabunIT๙" w:hAnsi="TH SarabunIT๙" w:cs="TH SarabunIT๙"/>
          <w:sz w:val="32"/>
          <w:szCs w:val="32"/>
          <w:cs/>
        </w:rPr>
        <w:t>..</w:t>
      </w:r>
    </w:p>
    <w:p w14:paraId="14E9A5AB" w14:textId="77777777" w:rsidR="00933027" w:rsidRPr="00933027" w:rsidRDefault="00933027" w:rsidP="00933027">
      <w:pPr>
        <w:pStyle w:val="ListParagraph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(นายสกล  บุญธรรม)</w:t>
      </w:r>
    </w:p>
    <w:p w14:paraId="62856052" w14:textId="77777777" w:rsidR="00933027" w:rsidRPr="00933027" w:rsidRDefault="00933027" w:rsidP="00933027">
      <w:pPr>
        <w:pStyle w:val="ListParagraph"/>
        <w:ind w:left="288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</w:r>
      <w:r w:rsidRPr="00933027">
        <w:rPr>
          <w:rFonts w:ascii="TH SarabunIT๙" w:hAnsi="TH SarabunIT๙" w:cs="TH SarabunIT๙"/>
          <w:sz w:val="32"/>
          <w:szCs w:val="32"/>
          <w:cs/>
        </w:rPr>
        <w:tab/>
      </w:r>
      <w:r w:rsidRPr="00933027">
        <w:rPr>
          <w:rFonts w:ascii="TH SarabunIT๙" w:hAnsi="TH SarabunIT๙" w:cs="TH SarabunIT๙"/>
          <w:sz w:val="32"/>
          <w:szCs w:val="32"/>
          <w:cs/>
        </w:rPr>
        <w:tab/>
        <w:t xml:space="preserve"> ตำแหน่ง ผู้ปฎิบัติงานวิทยาศาสตร์ชำนาญงาน</w:t>
      </w:r>
    </w:p>
    <w:p w14:paraId="31CD0368" w14:textId="5AA1FE5D" w:rsidR="00933027" w:rsidRPr="00933027" w:rsidRDefault="00933027" w:rsidP="00933027">
      <w:pPr>
        <w:pStyle w:val="ListParagraph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</w:t>
      </w:r>
      <w:r w:rsidR="00F26B7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6B7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F26B7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108698D" w14:textId="77777777" w:rsidR="00933027" w:rsidRPr="00933027" w:rsidRDefault="00933027" w:rsidP="009330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6059C" w14:textId="77777777" w:rsidR="00933027" w:rsidRPr="00933027" w:rsidRDefault="00933027" w:rsidP="009330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>ความคิดเห็นของผู้บังคับบัญชาชั้นต้น (ประธานผู้รับผิดชอบหลักสูตรวิทยาศาสตรบัณฑิต สาขาวิชาฟิสิกส์ประยุกต์)</w:t>
      </w:r>
    </w:p>
    <w:p w14:paraId="79D22522" w14:textId="77777777" w:rsidR="00933027" w:rsidRPr="00933027" w:rsidRDefault="00933027" w:rsidP="00933027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DE78609" w14:textId="77777777" w:rsidR="00933027" w:rsidRPr="00933027" w:rsidRDefault="00933027" w:rsidP="00933027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847BDCC" w14:textId="77777777" w:rsidR="00E84BDD" w:rsidRPr="00933027" w:rsidRDefault="00E84BDD" w:rsidP="00E84BDD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931F281" w14:textId="40FBD9E2" w:rsidR="00933027" w:rsidRPr="00933027" w:rsidRDefault="00E84BDD" w:rsidP="00933027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33027" w:rsidRPr="0093302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33027" w:rsidRPr="009330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3027" w:rsidRPr="009330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14:paraId="6C3121D7" w14:textId="77777777" w:rsidR="00933027" w:rsidRPr="00933027" w:rsidRDefault="00933027" w:rsidP="00933027">
      <w:pPr>
        <w:pStyle w:val="ListParagraph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(รศ.ดร.ชูพงษ์ ภาคภูมิ)</w:t>
      </w:r>
    </w:p>
    <w:p w14:paraId="33EC3349" w14:textId="77777777" w:rsidR="00933027" w:rsidRPr="00933027" w:rsidRDefault="00933027" w:rsidP="0093302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      ประธานอาจารย์ผู้รับผิดชอบหลักสูตรวิทยาศาสตรบัณฑิต สาขาวิชาฟิสิกส์ประยุกต์</w:t>
      </w:r>
    </w:p>
    <w:p w14:paraId="07784CDE" w14:textId="12D0D328" w:rsidR="00933027" w:rsidRPr="00933027" w:rsidRDefault="00933027" w:rsidP="00933027">
      <w:pPr>
        <w:pStyle w:val="ListParagraph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3302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33027">
        <w:rPr>
          <w:rFonts w:ascii="TH SarabunIT๙" w:hAnsi="TH SarabunIT๙" w:cs="TH SarabunIT๙"/>
          <w:sz w:val="32"/>
          <w:szCs w:val="32"/>
          <w:cs/>
        </w:rPr>
        <w:tab/>
      </w:r>
      <w:r w:rsidRPr="00933027">
        <w:rPr>
          <w:rFonts w:ascii="TH SarabunIT๙" w:hAnsi="TH SarabunIT๙" w:cs="TH SarabunIT๙"/>
          <w:sz w:val="32"/>
          <w:szCs w:val="32"/>
          <w:cs/>
        </w:rPr>
        <w:tab/>
      </w:r>
      <w:r w:rsidRPr="00933027">
        <w:rPr>
          <w:rFonts w:ascii="TH SarabunIT๙" w:hAnsi="TH SarabunIT๙" w:cs="TH SarabunIT๙"/>
          <w:sz w:val="32"/>
          <w:szCs w:val="32"/>
          <w:cs/>
        </w:rPr>
        <w:tab/>
      </w:r>
      <w:r w:rsidR="002A1439" w:rsidRPr="002A1439">
        <w:rPr>
          <w:rFonts w:ascii="TH SarabunIT๙" w:hAnsi="TH SarabunIT๙" w:cs="TH SarabunIT๙"/>
          <w:sz w:val="32"/>
          <w:szCs w:val="32"/>
          <w:cs/>
        </w:rPr>
        <w:t xml:space="preserve">1  พฤษภาคม  </w:t>
      </w:r>
      <w:r w:rsidR="002A1439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463F6AD" w14:textId="77777777" w:rsidR="0011725D" w:rsidRPr="00933027" w:rsidRDefault="0011725D" w:rsidP="0011725D">
      <w:pPr>
        <w:ind w:left="63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9FB3CD0" w14:textId="77777777" w:rsidR="0011725D" w:rsidRPr="00933027" w:rsidRDefault="0011725D" w:rsidP="0011725D">
      <w:pPr>
        <w:ind w:left="63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sectPr w:rsidR="0011725D" w:rsidRPr="00933027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4663"/>
    <w:multiLevelType w:val="hybridMultilevel"/>
    <w:tmpl w:val="6E8C5538"/>
    <w:lvl w:ilvl="0" w:tplc="09485FD2">
      <w:start w:val="8"/>
      <w:numFmt w:val="bullet"/>
      <w:lvlText w:val="-"/>
      <w:lvlJc w:val="left"/>
      <w:pPr>
        <w:ind w:left="99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2">
    <w:nsid w:val="79230972"/>
    <w:multiLevelType w:val="hybridMultilevel"/>
    <w:tmpl w:val="922665DA"/>
    <w:lvl w:ilvl="0" w:tplc="0A68BAEC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0"/>
    <w:rsid w:val="00014C96"/>
    <w:rsid w:val="00015A4B"/>
    <w:rsid w:val="00024799"/>
    <w:rsid w:val="00046698"/>
    <w:rsid w:val="0005059E"/>
    <w:rsid w:val="00056998"/>
    <w:rsid w:val="00062BFA"/>
    <w:rsid w:val="000821ED"/>
    <w:rsid w:val="000B4490"/>
    <w:rsid w:val="000C5241"/>
    <w:rsid w:val="000D1BAD"/>
    <w:rsid w:val="000F5FA4"/>
    <w:rsid w:val="0011725D"/>
    <w:rsid w:val="001201D6"/>
    <w:rsid w:val="00122F98"/>
    <w:rsid w:val="00150824"/>
    <w:rsid w:val="001542D2"/>
    <w:rsid w:val="001768CC"/>
    <w:rsid w:val="00191F57"/>
    <w:rsid w:val="001940D8"/>
    <w:rsid w:val="001A52A2"/>
    <w:rsid w:val="001B4B7D"/>
    <w:rsid w:val="001B5475"/>
    <w:rsid w:val="001F15FF"/>
    <w:rsid w:val="0020332F"/>
    <w:rsid w:val="00203D16"/>
    <w:rsid w:val="00234836"/>
    <w:rsid w:val="0024048A"/>
    <w:rsid w:val="00266FB6"/>
    <w:rsid w:val="00271C0B"/>
    <w:rsid w:val="00273C75"/>
    <w:rsid w:val="0027675C"/>
    <w:rsid w:val="00283218"/>
    <w:rsid w:val="00285BDD"/>
    <w:rsid w:val="002864AD"/>
    <w:rsid w:val="002931C8"/>
    <w:rsid w:val="002A1439"/>
    <w:rsid w:val="002B7B81"/>
    <w:rsid w:val="002C220A"/>
    <w:rsid w:val="002D1086"/>
    <w:rsid w:val="002D2364"/>
    <w:rsid w:val="002E2D95"/>
    <w:rsid w:val="002E6C22"/>
    <w:rsid w:val="002F7C61"/>
    <w:rsid w:val="00307680"/>
    <w:rsid w:val="00326B7F"/>
    <w:rsid w:val="0035207E"/>
    <w:rsid w:val="00353E8B"/>
    <w:rsid w:val="00362D84"/>
    <w:rsid w:val="003A02D2"/>
    <w:rsid w:val="003A07CE"/>
    <w:rsid w:val="003A0A55"/>
    <w:rsid w:val="003B4C74"/>
    <w:rsid w:val="003B7BF5"/>
    <w:rsid w:val="003C6C18"/>
    <w:rsid w:val="003F0432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D2824"/>
    <w:rsid w:val="004E2FE3"/>
    <w:rsid w:val="004E399B"/>
    <w:rsid w:val="004F12A3"/>
    <w:rsid w:val="00513233"/>
    <w:rsid w:val="005552E8"/>
    <w:rsid w:val="00576455"/>
    <w:rsid w:val="00582BD8"/>
    <w:rsid w:val="00587E0C"/>
    <w:rsid w:val="005B17BF"/>
    <w:rsid w:val="005D13E8"/>
    <w:rsid w:val="005D37F7"/>
    <w:rsid w:val="005D3933"/>
    <w:rsid w:val="005D5F80"/>
    <w:rsid w:val="005F340D"/>
    <w:rsid w:val="00613262"/>
    <w:rsid w:val="0062643F"/>
    <w:rsid w:val="00627135"/>
    <w:rsid w:val="00636E8A"/>
    <w:rsid w:val="00653143"/>
    <w:rsid w:val="00662641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53AC9"/>
    <w:rsid w:val="00763299"/>
    <w:rsid w:val="007B1373"/>
    <w:rsid w:val="007D0E1F"/>
    <w:rsid w:val="007D6C58"/>
    <w:rsid w:val="007E0467"/>
    <w:rsid w:val="007E457A"/>
    <w:rsid w:val="007E45EB"/>
    <w:rsid w:val="0081150C"/>
    <w:rsid w:val="008200CD"/>
    <w:rsid w:val="0082103C"/>
    <w:rsid w:val="00834756"/>
    <w:rsid w:val="00837F82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3380"/>
    <w:rsid w:val="008D4993"/>
    <w:rsid w:val="008D4E43"/>
    <w:rsid w:val="008D6A5D"/>
    <w:rsid w:val="008E14FC"/>
    <w:rsid w:val="008E7D8B"/>
    <w:rsid w:val="008F280F"/>
    <w:rsid w:val="008F2B1D"/>
    <w:rsid w:val="00924C01"/>
    <w:rsid w:val="00932B30"/>
    <w:rsid w:val="00933027"/>
    <w:rsid w:val="00942385"/>
    <w:rsid w:val="0094528B"/>
    <w:rsid w:val="00966276"/>
    <w:rsid w:val="00995595"/>
    <w:rsid w:val="009A3817"/>
    <w:rsid w:val="009B652C"/>
    <w:rsid w:val="009C3EE1"/>
    <w:rsid w:val="009D3B67"/>
    <w:rsid w:val="009E2BC1"/>
    <w:rsid w:val="009E3D6E"/>
    <w:rsid w:val="00A316B2"/>
    <w:rsid w:val="00AC3B1E"/>
    <w:rsid w:val="00AD270C"/>
    <w:rsid w:val="00AE0BA0"/>
    <w:rsid w:val="00AE4325"/>
    <w:rsid w:val="00AE5AC3"/>
    <w:rsid w:val="00B00A39"/>
    <w:rsid w:val="00B2778E"/>
    <w:rsid w:val="00B309BC"/>
    <w:rsid w:val="00B31D86"/>
    <w:rsid w:val="00B33674"/>
    <w:rsid w:val="00B44EC8"/>
    <w:rsid w:val="00B554B7"/>
    <w:rsid w:val="00B87293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75521"/>
    <w:rsid w:val="00CA4BB1"/>
    <w:rsid w:val="00CE46BC"/>
    <w:rsid w:val="00D05EDC"/>
    <w:rsid w:val="00D13828"/>
    <w:rsid w:val="00D15006"/>
    <w:rsid w:val="00D36B10"/>
    <w:rsid w:val="00D431EB"/>
    <w:rsid w:val="00D45F43"/>
    <w:rsid w:val="00DA6520"/>
    <w:rsid w:val="00DB5387"/>
    <w:rsid w:val="00DC41D9"/>
    <w:rsid w:val="00DC46EA"/>
    <w:rsid w:val="00DF0557"/>
    <w:rsid w:val="00DF3132"/>
    <w:rsid w:val="00DF58DB"/>
    <w:rsid w:val="00E0324E"/>
    <w:rsid w:val="00E21DF5"/>
    <w:rsid w:val="00E257F1"/>
    <w:rsid w:val="00E37390"/>
    <w:rsid w:val="00E440F0"/>
    <w:rsid w:val="00E519E8"/>
    <w:rsid w:val="00E610C4"/>
    <w:rsid w:val="00E61DCA"/>
    <w:rsid w:val="00E76AF4"/>
    <w:rsid w:val="00E84BDD"/>
    <w:rsid w:val="00E86822"/>
    <w:rsid w:val="00E93566"/>
    <w:rsid w:val="00EC0561"/>
    <w:rsid w:val="00EC3057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26B75"/>
    <w:rsid w:val="00F67653"/>
    <w:rsid w:val="00F7007C"/>
    <w:rsid w:val="00F83265"/>
    <w:rsid w:val="00F9015A"/>
    <w:rsid w:val="00FA05F1"/>
    <w:rsid w:val="00FA32B2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Administrator</cp:lastModifiedBy>
  <cp:revision>17</cp:revision>
  <cp:lastPrinted>2021-12-07T07:27:00Z</cp:lastPrinted>
  <dcterms:created xsi:type="dcterms:W3CDTF">2024-05-01T05:13:00Z</dcterms:created>
  <dcterms:modified xsi:type="dcterms:W3CDTF">2024-05-01T08:44:00Z</dcterms:modified>
</cp:coreProperties>
</file>